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CDF" w:rsidRPr="00F15687" w:rsidRDefault="00C876D6" w:rsidP="00A52A5B">
      <w:pPr>
        <w:spacing w:line="360" w:lineRule="auto"/>
        <w:jc w:val="center"/>
        <w:rPr>
          <w:b/>
          <w:bCs/>
          <w:sz w:val="24"/>
          <w:szCs w:val="24"/>
        </w:rPr>
      </w:pPr>
      <w:r>
        <w:rPr>
          <w:b/>
          <w:bCs/>
          <w:sz w:val="24"/>
          <w:szCs w:val="24"/>
        </w:rPr>
        <w:t>Homework</w:t>
      </w:r>
      <w:r w:rsidR="004C5CDF">
        <w:rPr>
          <w:b/>
          <w:bCs/>
          <w:sz w:val="24"/>
          <w:szCs w:val="24"/>
        </w:rPr>
        <w:t xml:space="preserve"> </w:t>
      </w:r>
      <w:r w:rsidR="00A63D25">
        <w:rPr>
          <w:b/>
          <w:bCs/>
          <w:sz w:val="24"/>
          <w:szCs w:val="24"/>
        </w:rPr>
        <w:t>9</w:t>
      </w:r>
    </w:p>
    <w:p w:rsidR="00F15687" w:rsidRDefault="00E67A95" w:rsidP="00E90CCA">
      <w:pPr>
        <w:spacing w:line="360" w:lineRule="auto"/>
      </w:pPr>
      <w:r>
        <w:rPr>
          <w:b/>
          <w:noProof/>
          <w:color w:val="000000"/>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0" type="#_x0000_t75" style="position:absolute;margin-left:222.9pt;margin-top:14.1pt;width:228pt;height:139.5pt;z-index:-3;mso-position-horizontal-relative:text;mso-position-vertical-relative:text" wrapcoords="9450 1045 9450 1974 9734 2903 10089 2903 7389 4181 7389 8477 639 10103 568 11381 3197 12194 6324 12194 7318 14052 7389 17652 13216 17768 10800 18581 10303 18813 10303 19974 10871 20323 11297 20323 11795 20323 16697 20090 16626 19626 16982 19626 20108 18000 20961 17768 20676 16374 13784 15910 13855 14052 14424 12194 18118 11961 18261 10568 13784 8477 13784 6619 15987 6619 20037 5458 19966 4761 20961 4413 20676 3484 11155 2903 18758 2439 18758 1277 11866 1045 9450 1045">
            <v:imagedata r:id="rId8" o:title=""/>
            <w10:wrap type="square"/>
          </v:shape>
        </w:pict>
      </w:r>
    </w:p>
    <w:p w:rsidR="00C876D6" w:rsidRPr="00C876D6" w:rsidRDefault="00C876D6" w:rsidP="00C876D6">
      <w:pPr>
        <w:widowControl w:val="0"/>
        <w:spacing w:line="360" w:lineRule="auto"/>
        <w:ind w:left="1080" w:hanging="1080"/>
        <w:rPr>
          <w:color w:val="000000"/>
          <w:sz w:val="22"/>
          <w:szCs w:val="22"/>
        </w:rPr>
      </w:pPr>
      <w:r w:rsidRPr="00C876D6">
        <w:rPr>
          <w:b/>
          <w:color w:val="FF0000"/>
          <w:sz w:val="22"/>
          <w:szCs w:val="22"/>
        </w:rPr>
        <w:t>P8.4.4</w:t>
      </w:r>
      <w:r w:rsidRPr="00C876D6">
        <w:rPr>
          <w:color w:val="000000"/>
          <w:sz w:val="22"/>
          <w:szCs w:val="22"/>
        </w:rPr>
        <w:tab/>
        <w:t>Derive TEC looking into terminals ‘ab’ in Figure P8.4.4.</w:t>
      </w:r>
    </w:p>
    <w:p w:rsidR="00C876D6" w:rsidRPr="00C876D6" w:rsidRDefault="00C876D6" w:rsidP="00C876D6">
      <w:pPr>
        <w:widowControl w:val="0"/>
        <w:spacing w:line="360" w:lineRule="auto"/>
        <w:ind w:left="1080" w:hanging="1080"/>
        <w:rPr>
          <w:color w:val="000000"/>
          <w:sz w:val="22"/>
          <w:szCs w:val="22"/>
        </w:rPr>
      </w:pPr>
      <w:r w:rsidRPr="00C876D6">
        <w:rPr>
          <w:b/>
          <w:color w:val="000000"/>
          <w:sz w:val="22"/>
          <w:szCs w:val="22"/>
        </w:rPr>
        <w:t>Solution:</w:t>
      </w:r>
      <w:r>
        <w:rPr>
          <w:color w:val="000000"/>
          <w:sz w:val="22"/>
          <w:szCs w:val="22"/>
        </w:rPr>
        <w:tab/>
      </w:r>
      <w:r w:rsidR="00E12DDF" w:rsidRPr="00E12DDF">
        <w:t xml:space="preserve"> </w:t>
      </w:r>
      <w:r>
        <w:rPr>
          <w:color w:val="000000"/>
          <w:sz w:val="22"/>
          <w:szCs w:val="22"/>
        </w:rPr>
        <w:t xml:space="preserve">On open circuit, </w:t>
      </w:r>
      <w:r w:rsidRPr="00C876D6">
        <w:rPr>
          <w:i/>
          <w:color w:val="000000"/>
          <w:sz w:val="22"/>
          <w:szCs w:val="22"/>
        </w:rPr>
        <w:t>v</w:t>
      </w:r>
      <w:r w:rsidRPr="00C876D6">
        <w:rPr>
          <w:i/>
          <w:color w:val="000000"/>
          <w:sz w:val="22"/>
          <w:szCs w:val="22"/>
          <w:vertAlign w:val="subscript"/>
        </w:rPr>
        <w:t>x</w:t>
      </w:r>
      <w:r>
        <w:rPr>
          <w:color w:val="000000"/>
          <w:sz w:val="22"/>
          <w:szCs w:val="22"/>
        </w:rPr>
        <w:t xml:space="preserve"> = 0, so the current source is zero and </w:t>
      </w:r>
      <w:r w:rsidRPr="00C876D6">
        <w:rPr>
          <w:i/>
          <w:color w:val="000000"/>
          <w:sz w:val="22"/>
          <w:szCs w:val="22"/>
        </w:rPr>
        <w:t>v</w:t>
      </w:r>
      <w:r w:rsidRPr="00C876D6">
        <w:rPr>
          <w:i/>
          <w:color w:val="000000"/>
          <w:sz w:val="22"/>
          <w:szCs w:val="22"/>
          <w:vertAlign w:val="subscript"/>
        </w:rPr>
        <w:t>ab</w:t>
      </w:r>
      <w:r>
        <w:rPr>
          <w:color w:val="000000"/>
          <w:sz w:val="22"/>
          <w:szCs w:val="22"/>
        </w:rPr>
        <w:t xml:space="preserve"> = </w:t>
      </w:r>
      <w:r w:rsidRPr="00C876D6">
        <w:rPr>
          <w:i/>
          <w:color w:val="000000"/>
          <w:sz w:val="22"/>
          <w:szCs w:val="22"/>
        </w:rPr>
        <w:t>v</w:t>
      </w:r>
      <w:r w:rsidRPr="00C876D6">
        <w:rPr>
          <w:i/>
          <w:color w:val="000000"/>
          <w:sz w:val="22"/>
          <w:szCs w:val="22"/>
          <w:vertAlign w:val="subscript"/>
        </w:rPr>
        <w:t>Th</w:t>
      </w:r>
      <w:r>
        <w:rPr>
          <w:color w:val="000000"/>
          <w:sz w:val="22"/>
          <w:szCs w:val="22"/>
        </w:rPr>
        <w:t xml:space="preserve"> = 5cos(10</w:t>
      </w:r>
      <w:r w:rsidRPr="00C876D6">
        <w:rPr>
          <w:i/>
          <w:color w:val="000000"/>
          <w:sz w:val="22"/>
          <w:szCs w:val="22"/>
        </w:rPr>
        <w:t>t</w:t>
      </w:r>
      <w:r>
        <w:rPr>
          <w:color w:val="000000"/>
          <w:sz w:val="22"/>
          <w:szCs w:val="22"/>
        </w:rPr>
        <w:t>) V.</w:t>
      </w:r>
    </w:p>
    <w:p w:rsidR="00E12DDF" w:rsidRDefault="00E12DDF" w:rsidP="00E12DDF">
      <w:pPr>
        <w:widowControl w:val="0"/>
        <w:spacing w:line="360" w:lineRule="auto"/>
        <w:ind w:left="1080" w:firstLine="360"/>
        <w:rPr>
          <w:color w:val="000000"/>
          <w:sz w:val="22"/>
          <w:szCs w:val="22"/>
        </w:rPr>
      </w:pPr>
      <w:r>
        <w:rPr>
          <w:color w:val="000000"/>
          <w:sz w:val="22"/>
          <w:szCs w:val="22"/>
        </w:rPr>
        <w:t xml:space="preserve">In the frequency domain, the impedance of the capacitor is </w:t>
      </w:r>
    </w:p>
    <w:p w:rsidR="00C876D6" w:rsidRPr="00E12DDF" w:rsidRDefault="00E67A95" w:rsidP="00E12DDF">
      <w:pPr>
        <w:widowControl w:val="0"/>
        <w:spacing w:line="360" w:lineRule="auto"/>
        <w:ind w:left="1080"/>
        <w:rPr>
          <w:color w:val="000000"/>
          <w:sz w:val="22"/>
          <w:szCs w:val="22"/>
        </w:rPr>
      </w:pPr>
      <w:r>
        <w:pict>
          <v:shape id="_x0000_s1173" type="#_x0000_t75" style="position:absolute;left:0;text-align:left;margin-left:263.4pt;margin-top:.45pt;width:194.4pt;height:122.6pt;z-index:9;mso-position-horizontal-relative:text;mso-position-vertical-relative:text">
            <v:imagedata r:id="rId9" o:title=""/>
            <w10:wrap type="square"/>
          </v:shape>
        </w:pict>
      </w:r>
      <w:r w:rsidR="00E12DDF">
        <w:rPr>
          <w:color w:val="000000"/>
          <w:sz w:val="22"/>
          <w:szCs w:val="22"/>
        </w:rPr>
        <w:t>-</w:t>
      </w:r>
      <w:r w:rsidR="00E12DDF" w:rsidRPr="00E12DDF">
        <w:rPr>
          <w:i/>
          <w:color w:val="000000"/>
          <w:sz w:val="22"/>
          <w:szCs w:val="22"/>
        </w:rPr>
        <w:t>j</w:t>
      </w:r>
      <w:r w:rsidR="00E12DDF">
        <w:rPr>
          <w:color w:val="000000"/>
          <w:sz w:val="22"/>
          <w:szCs w:val="22"/>
        </w:rPr>
        <w:t>/(10</w:t>
      </w:r>
      <w:r w:rsidR="00E12DDF">
        <w:rPr>
          <w:color w:val="000000"/>
          <w:sz w:val="22"/>
          <w:szCs w:val="22"/>
        </w:rPr>
        <w:sym w:font="Symbol" w:char="F0B4"/>
      </w:r>
      <w:r w:rsidR="00E12DDF">
        <w:rPr>
          <w:color w:val="000000"/>
          <w:sz w:val="22"/>
          <w:szCs w:val="22"/>
        </w:rPr>
        <w:t>0.5) = -</w:t>
      </w:r>
      <w:r w:rsidR="00E12DDF" w:rsidRPr="00E12DDF">
        <w:rPr>
          <w:i/>
          <w:color w:val="000000"/>
          <w:sz w:val="22"/>
          <w:szCs w:val="22"/>
        </w:rPr>
        <w:t>j</w:t>
      </w:r>
      <w:r w:rsidR="00E12DDF">
        <w:rPr>
          <w:color w:val="000000"/>
          <w:sz w:val="22"/>
          <w:szCs w:val="22"/>
        </w:rPr>
        <w:t xml:space="preserve">0.2 </w:t>
      </w:r>
      <w:r w:rsidR="00E12DDF">
        <w:rPr>
          <w:color w:val="000000"/>
          <w:sz w:val="22"/>
          <w:szCs w:val="22"/>
        </w:rPr>
        <w:sym w:font="Symbol" w:char="F057"/>
      </w:r>
      <w:r w:rsidR="00E12DDF">
        <w:rPr>
          <w:color w:val="000000"/>
          <w:sz w:val="22"/>
          <w:szCs w:val="22"/>
        </w:rPr>
        <w:t xml:space="preserve">, and that of the inductor is </w:t>
      </w:r>
      <w:r w:rsidR="00E12DDF" w:rsidRPr="00E12DDF">
        <w:rPr>
          <w:i/>
          <w:color w:val="000000"/>
          <w:sz w:val="22"/>
          <w:szCs w:val="22"/>
        </w:rPr>
        <w:t>j</w:t>
      </w:r>
      <w:r w:rsidR="00E12DDF">
        <w:rPr>
          <w:color w:val="000000"/>
          <w:sz w:val="22"/>
          <w:szCs w:val="22"/>
        </w:rPr>
        <w:t>10</w:t>
      </w:r>
      <w:r w:rsidR="00E12DDF">
        <w:rPr>
          <w:color w:val="000000"/>
          <w:sz w:val="22"/>
          <w:szCs w:val="22"/>
        </w:rPr>
        <w:sym w:font="Symbol" w:char="F0B4"/>
      </w:r>
      <w:r w:rsidR="00E12DDF">
        <w:rPr>
          <w:color w:val="000000"/>
          <w:sz w:val="22"/>
          <w:szCs w:val="22"/>
        </w:rPr>
        <w:t xml:space="preserve">0.2 = </w:t>
      </w:r>
      <w:r w:rsidR="00E12DDF" w:rsidRPr="00E12DDF">
        <w:rPr>
          <w:i/>
          <w:color w:val="000000"/>
          <w:sz w:val="22"/>
          <w:szCs w:val="22"/>
        </w:rPr>
        <w:t>j</w:t>
      </w:r>
      <w:r w:rsidR="00E12DDF">
        <w:rPr>
          <w:color w:val="000000"/>
          <w:sz w:val="22"/>
          <w:szCs w:val="22"/>
        </w:rPr>
        <w:t xml:space="preserve">2 </w:t>
      </w:r>
      <w:r w:rsidR="00E12DDF">
        <w:rPr>
          <w:color w:val="000000"/>
          <w:sz w:val="22"/>
          <w:szCs w:val="22"/>
        </w:rPr>
        <w:sym w:font="Symbol" w:char="F057"/>
      </w:r>
      <w:r w:rsidR="00E12DDF">
        <w:rPr>
          <w:color w:val="000000"/>
          <w:sz w:val="22"/>
          <w:szCs w:val="22"/>
        </w:rPr>
        <w:t xml:space="preserve">. When a test source </w:t>
      </w:r>
      <w:r w:rsidR="00E12DDF" w:rsidRPr="00E12DDF">
        <w:rPr>
          <w:b/>
          <w:color w:val="000000"/>
          <w:sz w:val="22"/>
          <w:szCs w:val="22"/>
        </w:rPr>
        <w:t>V</w:t>
      </w:r>
      <w:r w:rsidR="00E12DDF" w:rsidRPr="00E12DDF">
        <w:rPr>
          <w:b/>
          <w:color w:val="000000"/>
          <w:sz w:val="22"/>
          <w:szCs w:val="22"/>
          <w:vertAlign w:val="subscript"/>
        </w:rPr>
        <w:t>T</w:t>
      </w:r>
      <w:r w:rsidR="00E12DDF">
        <w:rPr>
          <w:color w:val="000000"/>
          <w:sz w:val="22"/>
          <w:szCs w:val="22"/>
        </w:rPr>
        <w:t xml:space="preserve"> is applied, with the independent source set to zero, the circuit is as shown. </w:t>
      </w:r>
      <w:r w:rsidR="00E12DDF" w:rsidRPr="00E12DDF">
        <w:rPr>
          <w:b/>
          <w:color w:val="000000"/>
          <w:sz w:val="22"/>
          <w:szCs w:val="22"/>
        </w:rPr>
        <w:t>V</w:t>
      </w:r>
      <w:r w:rsidR="00E12DDF" w:rsidRPr="00E12DDF">
        <w:rPr>
          <w:b/>
          <w:color w:val="000000"/>
          <w:sz w:val="22"/>
          <w:szCs w:val="22"/>
          <w:vertAlign w:val="subscript"/>
        </w:rPr>
        <w:t>X</w:t>
      </w:r>
      <w:r w:rsidR="00E12DDF" w:rsidRPr="00E12DDF">
        <w:rPr>
          <w:color w:val="000000"/>
          <w:sz w:val="22"/>
          <w:szCs w:val="22"/>
        </w:rPr>
        <w:t xml:space="preserve"> </w:t>
      </w:r>
      <w:r w:rsidR="00E12DDF">
        <w:rPr>
          <w:color w:val="000000"/>
          <w:sz w:val="22"/>
          <w:szCs w:val="22"/>
        </w:rPr>
        <w:t>= -</w:t>
      </w:r>
      <w:r w:rsidR="00E12DDF" w:rsidRPr="00E12DDF">
        <w:rPr>
          <w:i/>
          <w:color w:val="000000"/>
          <w:sz w:val="22"/>
          <w:szCs w:val="22"/>
        </w:rPr>
        <w:t>j</w:t>
      </w:r>
      <w:r w:rsidR="00E12DDF">
        <w:rPr>
          <w:color w:val="000000"/>
          <w:sz w:val="22"/>
          <w:szCs w:val="22"/>
        </w:rPr>
        <w:t>2</w:t>
      </w:r>
      <w:r w:rsidR="00E12DDF" w:rsidRPr="00E12DDF">
        <w:rPr>
          <w:b/>
          <w:color w:val="000000"/>
          <w:sz w:val="22"/>
          <w:szCs w:val="22"/>
        </w:rPr>
        <w:t>I</w:t>
      </w:r>
      <w:r w:rsidR="00E12DDF" w:rsidRPr="00E12DDF">
        <w:rPr>
          <w:b/>
          <w:color w:val="000000"/>
          <w:sz w:val="22"/>
          <w:szCs w:val="22"/>
          <w:vertAlign w:val="subscript"/>
        </w:rPr>
        <w:t>T</w:t>
      </w:r>
      <w:r w:rsidR="00E12DDF">
        <w:rPr>
          <w:color w:val="000000"/>
          <w:sz w:val="22"/>
          <w:szCs w:val="22"/>
        </w:rPr>
        <w:t xml:space="preserve">, so the dependent source is </w:t>
      </w:r>
      <w:r w:rsidR="00E12DDF" w:rsidRPr="00E12DDF">
        <w:rPr>
          <w:i/>
          <w:color w:val="000000"/>
          <w:sz w:val="22"/>
          <w:szCs w:val="22"/>
        </w:rPr>
        <w:t>j</w:t>
      </w:r>
      <w:r w:rsidR="00E12DDF">
        <w:rPr>
          <w:color w:val="000000"/>
          <w:sz w:val="22"/>
          <w:szCs w:val="22"/>
        </w:rPr>
        <w:t>0.5</w:t>
      </w:r>
      <w:r w:rsidR="00E12DDF" w:rsidRPr="00E12DDF">
        <w:rPr>
          <w:b/>
          <w:color w:val="000000"/>
          <w:sz w:val="22"/>
          <w:szCs w:val="22"/>
        </w:rPr>
        <w:t>I</w:t>
      </w:r>
      <w:r w:rsidR="00E12DDF" w:rsidRPr="00E12DDF">
        <w:rPr>
          <w:b/>
          <w:color w:val="000000"/>
          <w:sz w:val="22"/>
          <w:szCs w:val="22"/>
          <w:vertAlign w:val="subscript"/>
        </w:rPr>
        <w:t>T</w:t>
      </w:r>
      <w:r w:rsidR="00E12DDF">
        <w:rPr>
          <w:color w:val="000000"/>
          <w:sz w:val="22"/>
          <w:szCs w:val="22"/>
        </w:rPr>
        <w:t xml:space="preserve">, with reversed polarity. The capacitor current is </w:t>
      </w:r>
      <w:r w:rsidR="00E12DDF" w:rsidRPr="00E12DDF">
        <w:rPr>
          <w:b/>
          <w:color w:val="000000"/>
          <w:sz w:val="22"/>
          <w:szCs w:val="22"/>
        </w:rPr>
        <w:t>I</w:t>
      </w:r>
      <w:r w:rsidR="00E12DDF" w:rsidRPr="00E12DDF">
        <w:rPr>
          <w:b/>
          <w:color w:val="000000"/>
          <w:sz w:val="22"/>
          <w:szCs w:val="22"/>
          <w:vertAlign w:val="subscript"/>
        </w:rPr>
        <w:t>T</w:t>
      </w:r>
      <w:r w:rsidR="00E12DDF">
        <w:rPr>
          <w:color w:val="000000"/>
          <w:sz w:val="22"/>
          <w:szCs w:val="22"/>
        </w:rPr>
        <w:t xml:space="preserve">(1 + </w:t>
      </w:r>
      <w:r w:rsidR="00E12DDF" w:rsidRPr="00E12DDF">
        <w:rPr>
          <w:i/>
          <w:color w:val="000000"/>
          <w:sz w:val="22"/>
          <w:szCs w:val="22"/>
        </w:rPr>
        <w:t>j</w:t>
      </w:r>
      <w:r w:rsidR="00E12DDF">
        <w:rPr>
          <w:color w:val="000000"/>
          <w:sz w:val="22"/>
          <w:szCs w:val="22"/>
        </w:rPr>
        <w:t xml:space="preserve">0.5) and the voltage across the capacitor is </w:t>
      </w:r>
      <w:r w:rsidR="00E12DDF" w:rsidRPr="00E12DDF">
        <w:rPr>
          <w:b/>
          <w:color w:val="000000"/>
          <w:sz w:val="22"/>
          <w:szCs w:val="22"/>
        </w:rPr>
        <w:t>I</w:t>
      </w:r>
      <w:r w:rsidR="00E12DDF" w:rsidRPr="00E12DDF">
        <w:rPr>
          <w:b/>
          <w:color w:val="000000"/>
          <w:sz w:val="22"/>
          <w:szCs w:val="22"/>
          <w:vertAlign w:val="subscript"/>
        </w:rPr>
        <w:t>T</w:t>
      </w:r>
      <w:r w:rsidR="00E12DDF">
        <w:rPr>
          <w:color w:val="000000"/>
          <w:sz w:val="22"/>
          <w:szCs w:val="22"/>
        </w:rPr>
        <w:t xml:space="preserve">(1 + </w:t>
      </w:r>
      <w:r w:rsidR="00E12DDF" w:rsidRPr="00E12DDF">
        <w:rPr>
          <w:i/>
          <w:color w:val="000000"/>
          <w:sz w:val="22"/>
          <w:szCs w:val="22"/>
        </w:rPr>
        <w:t>j</w:t>
      </w:r>
      <w:r w:rsidR="00E12DDF">
        <w:rPr>
          <w:color w:val="000000"/>
          <w:sz w:val="22"/>
          <w:szCs w:val="22"/>
        </w:rPr>
        <w:t>0.5)(-</w:t>
      </w:r>
      <w:r w:rsidR="00E12DDF" w:rsidRPr="00E12DDF">
        <w:rPr>
          <w:i/>
          <w:color w:val="000000"/>
          <w:sz w:val="22"/>
          <w:szCs w:val="22"/>
        </w:rPr>
        <w:t>j</w:t>
      </w:r>
      <w:r w:rsidR="00E12DDF">
        <w:rPr>
          <w:color w:val="000000"/>
          <w:sz w:val="22"/>
          <w:szCs w:val="22"/>
        </w:rPr>
        <w:t xml:space="preserve">0.2) = </w:t>
      </w:r>
      <w:r w:rsidR="00E12DDF" w:rsidRPr="00E12DDF">
        <w:rPr>
          <w:b/>
          <w:color w:val="000000"/>
          <w:sz w:val="22"/>
          <w:szCs w:val="22"/>
        </w:rPr>
        <w:t>I</w:t>
      </w:r>
      <w:r w:rsidR="00E12DDF" w:rsidRPr="00E12DDF">
        <w:rPr>
          <w:b/>
          <w:color w:val="000000"/>
          <w:sz w:val="22"/>
          <w:szCs w:val="22"/>
          <w:vertAlign w:val="subscript"/>
        </w:rPr>
        <w:t>T</w:t>
      </w:r>
      <w:r w:rsidR="00E12DDF">
        <w:rPr>
          <w:color w:val="000000"/>
          <w:sz w:val="22"/>
          <w:szCs w:val="22"/>
        </w:rPr>
        <w:t xml:space="preserve">(0.1 – </w:t>
      </w:r>
      <w:r w:rsidR="00E12DDF" w:rsidRPr="00172611">
        <w:rPr>
          <w:i/>
          <w:color w:val="000000"/>
          <w:sz w:val="22"/>
          <w:szCs w:val="22"/>
        </w:rPr>
        <w:t>j</w:t>
      </w:r>
      <w:r w:rsidR="00E12DDF">
        <w:rPr>
          <w:color w:val="000000"/>
          <w:sz w:val="22"/>
          <w:szCs w:val="22"/>
        </w:rPr>
        <w:t>0.2)</w:t>
      </w:r>
      <w:r w:rsidR="00172611">
        <w:rPr>
          <w:color w:val="000000"/>
          <w:sz w:val="22"/>
          <w:szCs w:val="22"/>
        </w:rPr>
        <w:t xml:space="preserve"> and </w:t>
      </w:r>
      <w:r w:rsidR="00172611" w:rsidRPr="00172611">
        <w:rPr>
          <w:b/>
          <w:color w:val="000000"/>
          <w:sz w:val="22"/>
          <w:szCs w:val="22"/>
        </w:rPr>
        <w:t>V</w:t>
      </w:r>
      <w:r w:rsidR="00172611" w:rsidRPr="00172611">
        <w:rPr>
          <w:b/>
          <w:color w:val="000000"/>
          <w:sz w:val="22"/>
          <w:szCs w:val="22"/>
          <w:vertAlign w:val="subscript"/>
        </w:rPr>
        <w:t>T</w:t>
      </w:r>
      <w:r w:rsidR="00172611">
        <w:rPr>
          <w:color w:val="000000"/>
          <w:sz w:val="22"/>
          <w:szCs w:val="22"/>
        </w:rPr>
        <w:t xml:space="preserve"> = </w:t>
      </w:r>
      <w:r w:rsidR="00172611" w:rsidRPr="00172611">
        <w:rPr>
          <w:b/>
          <w:color w:val="000000"/>
          <w:sz w:val="22"/>
          <w:szCs w:val="22"/>
        </w:rPr>
        <w:t>I</w:t>
      </w:r>
      <w:r w:rsidR="00172611" w:rsidRPr="00172611">
        <w:rPr>
          <w:b/>
          <w:color w:val="000000"/>
          <w:sz w:val="22"/>
          <w:szCs w:val="22"/>
          <w:vertAlign w:val="subscript"/>
        </w:rPr>
        <w:t>T</w:t>
      </w:r>
      <w:r w:rsidR="00172611">
        <w:rPr>
          <w:color w:val="000000"/>
          <w:sz w:val="22"/>
          <w:szCs w:val="22"/>
        </w:rPr>
        <w:t xml:space="preserve">(0.1 – </w:t>
      </w:r>
      <w:r w:rsidR="00172611" w:rsidRPr="00172611">
        <w:rPr>
          <w:i/>
          <w:color w:val="000000"/>
          <w:sz w:val="22"/>
          <w:szCs w:val="22"/>
        </w:rPr>
        <w:t>j</w:t>
      </w:r>
      <w:r w:rsidR="00172611">
        <w:rPr>
          <w:color w:val="000000"/>
          <w:sz w:val="22"/>
          <w:szCs w:val="22"/>
        </w:rPr>
        <w:t xml:space="preserve">0.2 + </w:t>
      </w:r>
      <w:r w:rsidR="00172611" w:rsidRPr="00172611">
        <w:rPr>
          <w:i/>
          <w:color w:val="000000"/>
          <w:sz w:val="22"/>
          <w:szCs w:val="22"/>
        </w:rPr>
        <w:t>j</w:t>
      </w:r>
      <w:r w:rsidR="00172611">
        <w:rPr>
          <w:color w:val="000000"/>
          <w:sz w:val="22"/>
          <w:szCs w:val="22"/>
        </w:rPr>
        <w:t xml:space="preserve">2) = </w:t>
      </w:r>
      <w:r w:rsidR="00172611" w:rsidRPr="00172611">
        <w:rPr>
          <w:b/>
          <w:color w:val="000000"/>
          <w:sz w:val="22"/>
          <w:szCs w:val="22"/>
        </w:rPr>
        <w:t>I</w:t>
      </w:r>
      <w:r w:rsidR="00172611" w:rsidRPr="00172611">
        <w:rPr>
          <w:b/>
          <w:color w:val="000000"/>
          <w:sz w:val="22"/>
          <w:szCs w:val="22"/>
          <w:vertAlign w:val="subscript"/>
        </w:rPr>
        <w:t>T</w:t>
      </w:r>
      <w:r w:rsidR="00172611">
        <w:rPr>
          <w:color w:val="000000"/>
          <w:sz w:val="22"/>
          <w:szCs w:val="22"/>
        </w:rPr>
        <w:t xml:space="preserve">(0.1 + </w:t>
      </w:r>
      <w:r w:rsidR="00172611" w:rsidRPr="00172611">
        <w:rPr>
          <w:i/>
          <w:color w:val="000000"/>
          <w:sz w:val="22"/>
          <w:szCs w:val="22"/>
        </w:rPr>
        <w:t>j</w:t>
      </w:r>
      <w:r w:rsidR="00172611">
        <w:rPr>
          <w:color w:val="000000"/>
          <w:sz w:val="22"/>
          <w:szCs w:val="22"/>
        </w:rPr>
        <w:t xml:space="preserve">1.8). </w:t>
      </w:r>
      <w:r w:rsidR="00F60C1E">
        <w:rPr>
          <w:color w:val="000000"/>
          <w:sz w:val="22"/>
          <w:szCs w:val="22"/>
        </w:rPr>
        <w:t xml:space="preserve">It </w:t>
      </w:r>
      <w:r w:rsidR="00172611">
        <w:rPr>
          <w:color w:val="000000"/>
          <w:sz w:val="22"/>
          <w:szCs w:val="22"/>
        </w:rPr>
        <w:t xml:space="preserve">follows that </w:t>
      </w:r>
      <w:r w:rsidR="00172611" w:rsidRPr="00172611">
        <w:rPr>
          <w:i/>
          <w:color w:val="000000"/>
          <w:sz w:val="22"/>
          <w:szCs w:val="22"/>
        </w:rPr>
        <w:t>Z</w:t>
      </w:r>
      <w:r w:rsidR="00172611" w:rsidRPr="00172611">
        <w:rPr>
          <w:i/>
          <w:color w:val="000000"/>
          <w:sz w:val="22"/>
          <w:szCs w:val="22"/>
          <w:vertAlign w:val="subscript"/>
        </w:rPr>
        <w:t>Th</w:t>
      </w:r>
      <w:r w:rsidR="00172611">
        <w:rPr>
          <w:color w:val="000000"/>
          <w:sz w:val="22"/>
          <w:szCs w:val="22"/>
        </w:rPr>
        <w:t xml:space="preserve"> = (0.1 + </w:t>
      </w:r>
      <w:r w:rsidR="00172611" w:rsidRPr="00172611">
        <w:rPr>
          <w:i/>
          <w:color w:val="000000"/>
          <w:sz w:val="22"/>
          <w:szCs w:val="22"/>
        </w:rPr>
        <w:t>j</w:t>
      </w:r>
      <w:r w:rsidR="00172611">
        <w:rPr>
          <w:color w:val="000000"/>
          <w:sz w:val="22"/>
          <w:szCs w:val="22"/>
        </w:rPr>
        <w:t xml:space="preserve">1.8) </w:t>
      </w:r>
      <w:r w:rsidR="00172611">
        <w:rPr>
          <w:color w:val="000000"/>
          <w:sz w:val="22"/>
          <w:szCs w:val="22"/>
        </w:rPr>
        <w:sym w:font="Symbol" w:char="F057"/>
      </w:r>
      <w:r w:rsidR="00172611">
        <w:rPr>
          <w:color w:val="000000"/>
          <w:sz w:val="22"/>
          <w:szCs w:val="22"/>
        </w:rPr>
        <w:t>.</w:t>
      </w:r>
    </w:p>
    <w:p w:rsidR="005948DD" w:rsidRDefault="005948DD" w:rsidP="001C4D82">
      <w:pPr>
        <w:spacing w:line="360" w:lineRule="auto"/>
        <w:ind w:left="1080" w:hanging="1080"/>
        <w:rPr>
          <w:sz w:val="22"/>
          <w:szCs w:val="22"/>
        </w:rPr>
      </w:pPr>
    </w:p>
    <w:p w:rsidR="005948DD" w:rsidRDefault="005948DD" w:rsidP="001C4D82">
      <w:pPr>
        <w:spacing w:line="360" w:lineRule="auto"/>
        <w:ind w:left="1080" w:hanging="1080"/>
        <w:rPr>
          <w:sz w:val="22"/>
          <w:szCs w:val="22"/>
        </w:rPr>
      </w:pPr>
    </w:p>
    <w:p w:rsidR="005948DD" w:rsidRDefault="005948DD" w:rsidP="001C4D82">
      <w:pPr>
        <w:spacing w:line="360" w:lineRule="auto"/>
        <w:ind w:left="1080" w:hanging="1080"/>
        <w:rPr>
          <w:sz w:val="22"/>
          <w:szCs w:val="22"/>
        </w:rPr>
      </w:pPr>
    </w:p>
    <w:p w:rsidR="005948DD" w:rsidRDefault="005948DD" w:rsidP="001C4D82">
      <w:pPr>
        <w:spacing w:line="360" w:lineRule="auto"/>
        <w:ind w:left="1080" w:hanging="1080"/>
        <w:rPr>
          <w:sz w:val="22"/>
          <w:szCs w:val="22"/>
        </w:rPr>
      </w:pPr>
    </w:p>
    <w:p w:rsidR="005948DD" w:rsidRDefault="005948DD" w:rsidP="001C4D82">
      <w:pPr>
        <w:spacing w:line="360" w:lineRule="auto"/>
        <w:ind w:left="1080" w:hanging="1080"/>
        <w:rPr>
          <w:sz w:val="22"/>
          <w:szCs w:val="22"/>
        </w:rPr>
      </w:pPr>
    </w:p>
    <w:p w:rsidR="005948DD" w:rsidRDefault="005948DD" w:rsidP="001C4D82">
      <w:pPr>
        <w:spacing w:line="360" w:lineRule="auto"/>
        <w:ind w:left="1080" w:hanging="1080"/>
        <w:rPr>
          <w:sz w:val="22"/>
          <w:szCs w:val="22"/>
        </w:rPr>
      </w:pPr>
    </w:p>
    <w:p w:rsidR="005948DD" w:rsidRDefault="005948DD" w:rsidP="001C4D82">
      <w:pPr>
        <w:spacing w:line="360" w:lineRule="auto"/>
        <w:ind w:left="1080" w:hanging="1080"/>
        <w:rPr>
          <w:sz w:val="22"/>
          <w:szCs w:val="22"/>
        </w:rPr>
      </w:pPr>
    </w:p>
    <w:p w:rsidR="005948DD" w:rsidRDefault="005948DD" w:rsidP="001C4D82">
      <w:pPr>
        <w:spacing w:line="360" w:lineRule="auto"/>
        <w:ind w:left="1080" w:hanging="1080"/>
        <w:rPr>
          <w:sz w:val="22"/>
          <w:szCs w:val="22"/>
        </w:rPr>
      </w:pPr>
    </w:p>
    <w:p w:rsidR="005948DD" w:rsidRDefault="005948DD" w:rsidP="001C4D82">
      <w:pPr>
        <w:spacing w:line="360" w:lineRule="auto"/>
        <w:ind w:left="1080" w:hanging="1080"/>
        <w:rPr>
          <w:sz w:val="22"/>
          <w:szCs w:val="22"/>
        </w:rPr>
      </w:pPr>
    </w:p>
    <w:p w:rsidR="005948DD" w:rsidRDefault="005948DD" w:rsidP="001C4D82">
      <w:pPr>
        <w:spacing w:line="360" w:lineRule="auto"/>
        <w:ind w:left="1080" w:hanging="1080"/>
        <w:rPr>
          <w:sz w:val="22"/>
          <w:szCs w:val="22"/>
        </w:rPr>
      </w:pPr>
    </w:p>
    <w:p w:rsidR="005948DD" w:rsidRDefault="005948DD" w:rsidP="001C4D82">
      <w:pPr>
        <w:spacing w:line="360" w:lineRule="auto"/>
        <w:ind w:left="1080" w:hanging="1080"/>
        <w:rPr>
          <w:sz w:val="22"/>
          <w:szCs w:val="22"/>
        </w:rPr>
      </w:pPr>
    </w:p>
    <w:p w:rsidR="005948DD" w:rsidRDefault="005948DD" w:rsidP="001C4D82">
      <w:pPr>
        <w:spacing w:line="360" w:lineRule="auto"/>
        <w:ind w:left="1080" w:hanging="1080"/>
        <w:rPr>
          <w:sz w:val="22"/>
          <w:szCs w:val="22"/>
        </w:rPr>
      </w:pPr>
    </w:p>
    <w:p w:rsidR="005948DD" w:rsidRDefault="005948DD" w:rsidP="001C4D82">
      <w:pPr>
        <w:spacing w:line="360" w:lineRule="auto"/>
        <w:ind w:left="1080" w:hanging="1080"/>
        <w:rPr>
          <w:sz w:val="22"/>
          <w:szCs w:val="22"/>
        </w:rPr>
      </w:pPr>
    </w:p>
    <w:p w:rsidR="005948DD" w:rsidRDefault="005948DD" w:rsidP="001C4D82">
      <w:pPr>
        <w:spacing w:line="360" w:lineRule="auto"/>
        <w:ind w:left="1080" w:hanging="1080"/>
        <w:rPr>
          <w:sz w:val="22"/>
          <w:szCs w:val="22"/>
        </w:rPr>
      </w:pPr>
    </w:p>
    <w:p w:rsidR="005948DD" w:rsidRDefault="005948DD" w:rsidP="001C4D82">
      <w:pPr>
        <w:spacing w:line="360" w:lineRule="auto"/>
        <w:ind w:left="1080" w:hanging="1080"/>
        <w:rPr>
          <w:sz w:val="22"/>
          <w:szCs w:val="22"/>
        </w:rPr>
      </w:pPr>
    </w:p>
    <w:p w:rsidR="005948DD" w:rsidRDefault="005948DD" w:rsidP="001C4D82">
      <w:pPr>
        <w:spacing w:line="360" w:lineRule="auto"/>
        <w:ind w:left="1080" w:hanging="1080"/>
        <w:rPr>
          <w:sz w:val="22"/>
          <w:szCs w:val="22"/>
        </w:rPr>
      </w:pPr>
    </w:p>
    <w:p w:rsidR="005948DD" w:rsidRDefault="005948DD" w:rsidP="001C4D82">
      <w:pPr>
        <w:spacing w:line="360" w:lineRule="auto"/>
        <w:ind w:left="1080" w:hanging="1080"/>
        <w:rPr>
          <w:sz w:val="22"/>
          <w:szCs w:val="22"/>
        </w:rPr>
      </w:pPr>
    </w:p>
    <w:p w:rsidR="005948DD" w:rsidRDefault="005948DD" w:rsidP="001C4D82">
      <w:pPr>
        <w:spacing w:line="360" w:lineRule="auto"/>
        <w:ind w:left="1080" w:hanging="1080"/>
        <w:rPr>
          <w:sz w:val="22"/>
          <w:szCs w:val="22"/>
        </w:rPr>
      </w:pPr>
    </w:p>
    <w:p w:rsidR="005948DD" w:rsidRDefault="00E67A95" w:rsidP="00021165">
      <w:pPr>
        <w:widowControl w:val="0"/>
        <w:spacing w:line="360" w:lineRule="auto"/>
        <w:ind w:left="1080" w:hanging="1080"/>
        <w:rPr>
          <w:color w:val="000000"/>
          <w:sz w:val="22"/>
          <w:szCs w:val="22"/>
        </w:rPr>
      </w:pPr>
      <w:r>
        <w:rPr>
          <w:color w:val="000000"/>
          <w:sz w:val="22"/>
          <w:szCs w:val="22"/>
        </w:rPr>
        <w:lastRenderedPageBreak/>
        <w:pict>
          <v:shape id="_x0000_s1105" type="#_x0000_t75" style="position:absolute;left:0;text-align:left;margin-left:165.6pt;margin-top:9pt;width:292.3pt;height:143.2pt;z-index:-2;mso-position-horizontal-relative:text;mso-position-vertical-relative:text" wrapcoords="14234 0 9692 1244 9692 3619 8197 3619 8197 5202 9692 5428 5262 6559 4597 6898 4597 9047 3766 10857 942 11422 498 11648 609 12892 3877 14475 4265 14475 4597 16285 4597 17755 5206 18094 8031 18094 8917 20017 9526 20356 9637 20356 10025 20356 14898 20130 15065 18886 14898 18094 18775 18094 19717 17755 19606 16285 20880 15832 20880 15719 19606 14475 20160 14475 21268 13231 21268 12440 20714 11648 19994 10857 19883 10065 19606 9047 20769 8821 20769 8369 19772 7238 19717 1357 15065 0 14234 0">
            <v:imagedata r:id="rId10" o:title=""/>
            <w10:wrap type="tight"/>
          </v:shape>
        </w:pict>
      </w:r>
      <w:r w:rsidR="00051F40" w:rsidRPr="00051F40">
        <w:rPr>
          <w:b/>
          <w:color w:val="000000"/>
          <w:sz w:val="22"/>
          <w:szCs w:val="22"/>
        </w:rPr>
        <w:t>P8.5.2</w:t>
      </w:r>
      <w:r w:rsidR="00051F40" w:rsidRPr="00051F40">
        <w:rPr>
          <w:color w:val="000000"/>
          <w:sz w:val="22"/>
          <w:szCs w:val="22"/>
        </w:rPr>
        <w:tab/>
        <w:t xml:space="preserve">Determine </w:t>
      </w:r>
      <w:r w:rsidR="00051F40" w:rsidRPr="00051F40">
        <w:rPr>
          <w:b/>
          <w:bCs/>
          <w:color w:val="000000"/>
          <w:sz w:val="22"/>
          <w:szCs w:val="22"/>
        </w:rPr>
        <w:t>I</w:t>
      </w:r>
      <w:r w:rsidR="00051F40" w:rsidRPr="00051F40">
        <w:rPr>
          <w:b/>
          <w:bCs/>
          <w:color w:val="000000"/>
          <w:sz w:val="22"/>
          <w:szCs w:val="22"/>
          <w:vertAlign w:val="subscript"/>
        </w:rPr>
        <w:t>SRC</w:t>
      </w:r>
      <w:r w:rsidR="00051F40" w:rsidRPr="00051F40">
        <w:rPr>
          <w:color w:val="000000"/>
          <w:sz w:val="22"/>
          <w:szCs w:val="22"/>
        </w:rPr>
        <w:t xml:space="preserve"> and </w:t>
      </w:r>
      <w:r w:rsidR="00051F40" w:rsidRPr="00051F40">
        <w:rPr>
          <w:b/>
          <w:bCs/>
          <w:color w:val="000000"/>
          <w:sz w:val="22"/>
          <w:szCs w:val="22"/>
        </w:rPr>
        <w:t>V</w:t>
      </w:r>
      <w:r w:rsidR="00051F40" w:rsidRPr="00051F40">
        <w:rPr>
          <w:b/>
          <w:bCs/>
          <w:color w:val="000000"/>
          <w:sz w:val="22"/>
          <w:szCs w:val="22"/>
          <w:vertAlign w:val="subscript"/>
        </w:rPr>
        <w:t>L</w:t>
      </w:r>
      <w:r w:rsidR="00051F40" w:rsidRPr="00051F40">
        <w:rPr>
          <w:color w:val="000000"/>
          <w:sz w:val="22"/>
          <w:szCs w:val="22"/>
        </w:rPr>
        <w:t xml:space="preserve"> in Figure P8.5.2</w:t>
      </w:r>
      <w:r w:rsidR="00021165">
        <w:rPr>
          <w:color w:val="000000"/>
          <w:sz w:val="22"/>
          <w:szCs w:val="22"/>
        </w:rPr>
        <w:t xml:space="preserve"> </w:t>
      </w:r>
    </w:p>
    <w:p w:rsidR="00051F40" w:rsidRPr="00051F40" w:rsidRDefault="00051F40" w:rsidP="005948DD">
      <w:pPr>
        <w:widowControl w:val="0"/>
        <w:spacing w:line="360" w:lineRule="auto"/>
        <w:ind w:left="1080"/>
        <w:rPr>
          <w:color w:val="000000"/>
          <w:sz w:val="22"/>
          <w:szCs w:val="22"/>
        </w:rPr>
      </w:pPr>
      <w:r w:rsidRPr="00051F40">
        <w:rPr>
          <w:color w:val="000000"/>
          <w:sz w:val="22"/>
          <w:szCs w:val="22"/>
        </w:rPr>
        <w:t>using the node-voltage method.</w:t>
      </w:r>
    </w:p>
    <w:p w:rsidR="00051F40" w:rsidRDefault="00051F40" w:rsidP="001C4D82">
      <w:pPr>
        <w:spacing w:line="360" w:lineRule="auto"/>
        <w:ind w:left="1080" w:hanging="1080"/>
        <w:rPr>
          <w:sz w:val="22"/>
          <w:szCs w:val="22"/>
        </w:rPr>
      </w:pPr>
    </w:p>
    <w:p w:rsidR="00051F40" w:rsidRDefault="00051F40" w:rsidP="001C4D82">
      <w:pPr>
        <w:spacing w:line="360" w:lineRule="auto"/>
        <w:ind w:left="1080" w:hanging="1080"/>
        <w:rPr>
          <w:sz w:val="22"/>
          <w:szCs w:val="22"/>
        </w:rPr>
      </w:pPr>
    </w:p>
    <w:p w:rsidR="00051F40" w:rsidRDefault="00051F40" w:rsidP="001C4D82">
      <w:pPr>
        <w:spacing w:line="360" w:lineRule="auto"/>
        <w:ind w:left="1080" w:hanging="1080"/>
        <w:rPr>
          <w:sz w:val="22"/>
          <w:szCs w:val="22"/>
        </w:rPr>
      </w:pPr>
    </w:p>
    <w:p w:rsidR="00051F40" w:rsidRDefault="00051F40" w:rsidP="001C4D82">
      <w:pPr>
        <w:spacing w:line="360" w:lineRule="auto"/>
        <w:ind w:left="1080" w:hanging="1080"/>
        <w:rPr>
          <w:sz w:val="22"/>
          <w:szCs w:val="22"/>
        </w:rPr>
      </w:pPr>
    </w:p>
    <w:p w:rsidR="00051F40" w:rsidRDefault="00051F40" w:rsidP="001C4D82">
      <w:pPr>
        <w:spacing w:line="360" w:lineRule="auto"/>
        <w:ind w:left="1080" w:hanging="1080"/>
        <w:rPr>
          <w:sz w:val="22"/>
          <w:szCs w:val="22"/>
        </w:rPr>
      </w:pPr>
    </w:p>
    <w:p w:rsidR="00021165" w:rsidRDefault="00E67A95" w:rsidP="001C4D82">
      <w:pPr>
        <w:spacing w:line="360" w:lineRule="auto"/>
        <w:ind w:left="1080" w:hanging="1080"/>
        <w:rPr>
          <w:sz w:val="22"/>
          <w:szCs w:val="22"/>
        </w:rPr>
      </w:pPr>
      <w:r>
        <w:pict>
          <v:shape id="_x0000_s1106" type="#_x0000_t75" style="position:absolute;left:0;text-align:left;margin-left:163.2pt;margin-top:16.45pt;width:291.6pt;height:151.8pt;z-index:-1;mso-position-horizontal-relative:text;mso-position-vertical-relative:text" wrapcoords="13604 855 13438 2246 13549 2566 14215 2566 9717 3743 9717 4277 8162 5988 8162 7164 8662 7699 9717 7699 5275 8768 4609 9089 4609 11121 3776 12832 944 13366 500 13580 611 14756 3998 16253 4387 16253 4609 17964 4609 19354 6774 19675 14548 19675 14270 20210 14270 20638 14493 21386 14826 21386 14826 21386 15048 20958 15048 20317 14770 19675 18435 19675 19712 19248 19601 17964 20878 17537 20878 17430 19601 16253 20045 16253 21267 14970 21322 14222 20712 13473 19768 12832 20045 12832 19990 12297 19601 11121 20767 10800 20767 10265 19768 9410 20378 9196 20489 8661 20267 7699 19601 5988 19712 3850 15048 2566 15659 2566 16214 1604 16103 855 13604 855">
            <v:imagedata r:id="rId11" o:title=""/>
            <w10:wrap type="tight"/>
          </v:shape>
        </w:pict>
      </w:r>
    </w:p>
    <w:p w:rsidR="00021165" w:rsidRDefault="00021165" w:rsidP="001C4D82">
      <w:pPr>
        <w:spacing w:line="360" w:lineRule="auto"/>
        <w:ind w:left="1080" w:hanging="1080"/>
        <w:rPr>
          <w:sz w:val="22"/>
          <w:szCs w:val="22"/>
        </w:rPr>
      </w:pPr>
      <w:r w:rsidRPr="00021165">
        <w:rPr>
          <w:b/>
          <w:sz w:val="22"/>
          <w:szCs w:val="22"/>
        </w:rPr>
        <w:t>Solution:</w:t>
      </w:r>
      <w:r w:rsidRPr="00021165">
        <w:rPr>
          <w:sz w:val="22"/>
          <w:szCs w:val="22"/>
        </w:rPr>
        <w:tab/>
      </w:r>
      <w:r>
        <w:rPr>
          <w:sz w:val="22"/>
          <w:szCs w:val="22"/>
        </w:rPr>
        <w:t xml:space="preserve">With the lower node as a reference, the </w:t>
      </w:r>
    </w:p>
    <w:p w:rsidR="00051F40" w:rsidRPr="00021165" w:rsidRDefault="00021165" w:rsidP="00021165">
      <w:pPr>
        <w:spacing w:line="360" w:lineRule="auto"/>
        <w:ind w:left="1080"/>
        <w:rPr>
          <w:sz w:val="22"/>
          <w:szCs w:val="22"/>
        </w:rPr>
      </w:pPr>
      <w:r>
        <w:rPr>
          <w:sz w:val="22"/>
          <w:szCs w:val="22"/>
        </w:rPr>
        <w:t>node-voltage equations are:</w:t>
      </w:r>
    </w:p>
    <w:p w:rsidR="00051F40" w:rsidRDefault="00051F40" w:rsidP="001C4D82">
      <w:pPr>
        <w:spacing w:line="360" w:lineRule="auto"/>
        <w:ind w:left="1080" w:hanging="1080"/>
        <w:rPr>
          <w:sz w:val="22"/>
          <w:szCs w:val="22"/>
        </w:rPr>
      </w:pPr>
    </w:p>
    <w:p w:rsidR="00051F40" w:rsidRDefault="00051F40" w:rsidP="001C4D82">
      <w:pPr>
        <w:spacing w:line="360" w:lineRule="auto"/>
        <w:ind w:left="1080" w:hanging="1080"/>
        <w:rPr>
          <w:sz w:val="22"/>
          <w:szCs w:val="22"/>
        </w:rPr>
      </w:pPr>
    </w:p>
    <w:p w:rsidR="00051F40" w:rsidRDefault="00051F40" w:rsidP="001C4D82">
      <w:pPr>
        <w:spacing w:line="360" w:lineRule="auto"/>
        <w:ind w:left="1080" w:hanging="1080"/>
        <w:rPr>
          <w:sz w:val="22"/>
          <w:szCs w:val="22"/>
        </w:rPr>
      </w:pPr>
    </w:p>
    <w:p w:rsidR="00051F40" w:rsidRDefault="00051F40" w:rsidP="001C4D82">
      <w:pPr>
        <w:spacing w:line="360" w:lineRule="auto"/>
        <w:ind w:left="1080" w:hanging="1080"/>
        <w:rPr>
          <w:sz w:val="22"/>
          <w:szCs w:val="22"/>
        </w:rPr>
      </w:pPr>
    </w:p>
    <w:p w:rsidR="00021165" w:rsidRDefault="00021165" w:rsidP="001C4D82">
      <w:pPr>
        <w:spacing w:line="360" w:lineRule="auto"/>
        <w:ind w:left="1080" w:hanging="1080"/>
        <w:rPr>
          <w:sz w:val="22"/>
          <w:szCs w:val="22"/>
        </w:rPr>
      </w:pPr>
    </w:p>
    <w:p w:rsidR="00051F40" w:rsidRDefault="00051F40" w:rsidP="001C4D82">
      <w:pPr>
        <w:spacing w:line="360" w:lineRule="auto"/>
        <w:ind w:left="1080" w:hanging="1080"/>
        <w:rPr>
          <w:sz w:val="22"/>
          <w:szCs w:val="22"/>
        </w:rPr>
      </w:pPr>
    </w:p>
    <w:p w:rsidR="00021165" w:rsidRPr="00021165" w:rsidRDefault="00021165" w:rsidP="00021165">
      <w:pPr>
        <w:widowControl w:val="0"/>
        <w:tabs>
          <w:tab w:val="left" w:pos="567"/>
          <w:tab w:val="left" w:pos="3686"/>
          <w:tab w:val="left" w:pos="5670"/>
          <w:tab w:val="left" w:pos="7513"/>
          <w:tab w:val="right" w:pos="9072"/>
        </w:tabs>
        <w:spacing w:line="360" w:lineRule="auto"/>
        <w:ind w:left="1080"/>
        <w:rPr>
          <w:sz w:val="22"/>
          <w:szCs w:val="22"/>
          <w:lang w:val="pt-BR"/>
        </w:rPr>
      </w:pPr>
      <w:r w:rsidRPr="00021165">
        <w:rPr>
          <w:position w:val="-10"/>
          <w:sz w:val="22"/>
          <w:szCs w:val="22"/>
        </w:rPr>
        <w:object w:dxaOrig="2020" w:dyaOrig="320">
          <v:shape id="_x0000_i1025" type="#_x0000_t75" style="width:100.8pt;height:16.15pt" o:ole="" fillcolor="window">
            <v:imagedata r:id="rId12" o:title=""/>
          </v:shape>
          <o:OLEObject Type="Embed" ProgID="Equation.3" ShapeID="_x0000_i1025" DrawAspect="Content" ObjectID="_1445697822" r:id="rId13"/>
        </w:object>
      </w:r>
      <w:r w:rsidRPr="00021165">
        <w:rPr>
          <w:b/>
          <w:bCs/>
          <w:sz w:val="22"/>
          <w:szCs w:val="22"/>
          <w:lang w:val="pt-BR"/>
        </w:rPr>
        <w:t>V</w:t>
      </w:r>
      <w:r w:rsidRPr="00021165">
        <w:rPr>
          <w:b/>
          <w:bCs/>
          <w:sz w:val="22"/>
          <w:szCs w:val="22"/>
          <w:vertAlign w:val="subscript"/>
          <w:lang w:val="pt-BR"/>
        </w:rPr>
        <w:t>a</w:t>
      </w:r>
      <w:r w:rsidRPr="00021165">
        <w:rPr>
          <w:sz w:val="22"/>
          <w:szCs w:val="22"/>
          <w:lang w:val="pt-BR"/>
        </w:rPr>
        <w:tab/>
      </w:r>
      <w:r w:rsidRPr="00021165">
        <w:rPr>
          <w:position w:val="-10"/>
          <w:sz w:val="22"/>
          <w:szCs w:val="22"/>
        </w:rPr>
        <w:object w:dxaOrig="1080" w:dyaOrig="320">
          <v:shape id="_x0000_i1026" type="#_x0000_t75" style="width:54.15pt;height:16.15pt" o:ole="" fillcolor="window">
            <v:imagedata r:id="rId14" o:title=""/>
          </v:shape>
          <o:OLEObject Type="Embed" ProgID="Equation.3" ShapeID="_x0000_i1026" DrawAspect="Content" ObjectID="_1445697823" r:id="rId15"/>
        </w:object>
      </w:r>
      <w:r w:rsidRPr="00021165">
        <w:rPr>
          <w:b/>
          <w:bCs/>
          <w:sz w:val="22"/>
          <w:szCs w:val="22"/>
          <w:lang w:val="pt-BR"/>
        </w:rPr>
        <w:t>V</w:t>
      </w:r>
      <w:r w:rsidRPr="00021165">
        <w:rPr>
          <w:b/>
          <w:bCs/>
          <w:sz w:val="22"/>
          <w:szCs w:val="22"/>
          <w:vertAlign w:val="subscript"/>
          <w:lang w:val="pt-BR"/>
        </w:rPr>
        <w:t>b</w:t>
      </w:r>
      <w:r w:rsidRPr="00021165">
        <w:rPr>
          <w:sz w:val="22"/>
          <w:szCs w:val="22"/>
          <w:lang w:val="pt-BR"/>
        </w:rPr>
        <w:tab/>
      </w:r>
      <w:r w:rsidRPr="00021165">
        <w:rPr>
          <w:position w:val="-10"/>
          <w:sz w:val="22"/>
          <w:szCs w:val="22"/>
        </w:rPr>
        <w:object w:dxaOrig="780" w:dyaOrig="300">
          <v:shape id="_x0000_i1027" type="#_x0000_t75" style="width:39.15pt;height:15pt" o:ole="" fillcolor="window">
            <v:imagedata r:id="rId16" o:title=""/>
          </v:shape>
          <o:OLEObject Type="Embed" ProgID="Equation.3" ShapeID="_x0000_i1027" DrawAspect="Content" ObjectID="_1445697824" r:id="rId17"/>
        </w:object>
      </w:r>
      <w:r w:rsidRPr="00021165">
        <w:rPr>
          <w:b/>
          <w:bCs/>
          <w:sz w:val="22"/>
          <w:szCs w:val="22"/>
          <w:lang w:val="pt-BR"/>
        </w:rPr>
        <w:t>V</w:t>
      </w:r>
      <w:r w:rsidRPr="00021165">
        <w:rPr>
          <w:b/>
          <w:bCs/>
          <w:sz w:val="22"/>
          <w:szCs w:val="22"/>
          <w:vertAlign w:val="subscript"/>
          <w:lang w:val="pt-BR"/>
        </w:rPr>
        <w:t>c</w:t>
      </w:r>
      <w:r w:rsidRPr="00021165">
        <w:rPr>
          <w:sz w:val="22"/>
          <w:szCs w:val="22"/>
          <w:lang w:val="pt-BR"/>
        </w:rPr>
        <w:tab/>
      </w:r>
      <w:r w:rsidRPr="00021165">
        <w:rPr>
          <w:position w:val="-6"/>
          <w:sz w:val="22"/>
          <w:szCs w:val="22"/>
        </w:rPr>
        <w:object w:dxaOrig="480" w:dyaOrig="260">
          <v:shape id="_x0000_i1028" type="#_x0000_t75" style="width:24.2pt;height:13.25pt" o:ole="" fillcolor="window">
            <v:imagedata r:id="rId18" o:title=""/>
          </v:shape>
          <o:OLEObject Type="Embed" ProgID="Equation.3" ShapeID="_x0000_i1028" DrawAspect="Content" ObjectID="_1445697825" r:id="rId19"/>
        </w:object>
      </w:r>
    </w:p>
    <w:p w:rsidR="00021165" w:rsidRPr="00021165" w:rsidRDefault="00021165" w:rsidP="00021165">
      <w:pPr>
        <w:widowControl w:val="0"/>
        <w:tabs>
          <w:tab w:val="left" w:pos="2694"/>
          <w:tab w:val="left" w:pos="5670"/>
          <w:tab w:val="left" w:pos="7513"/>
          <w:tab w:val="right" w:pos="9072"/>
        </w:tabs>
        <w:spacing w:line="360" w:lineRule="auto"/>
        <w:ind w:left="1080"/>
        <w:rPr>
          <w:sz w:val="22"/>
          <w:szCs w:val="22"/>
          <w:lang w:val="pt-BR"/>
        </w:rPr>
      </w:pPr>
      <w:r w:rsidRPr="00021165">
        <w:rPr>
          <w:position w:val="-10"/>
          <w:sz w:val="22"/>
          <w:szCs w:val="22"/>
        </w:rPr>
        <w:object w:dxaOrig="1080" w:dyaOrig="320">
          <v:shape id="_x0000_i1029" type="#_x0000_t75" style="width:54.15pt;height:16.15pt" o:ole="" fillcolor="window">
            <v:imagedata r:id="rId20" o:title=""/>
          </v:shape>
          <o:OLEObject Type="Embed" ProgID="Equation.3" ShapeID="_x0000_i1029" DrawAspect="Content" ObjectID="_1445697826" r:id="rId21"/>
        </w:object>
      </w:r>
      <w:r w:rsidRPr="00021165">
        <w:rPr>
          <w:b/>
          <w:bCs/>
          <w:sz w:val="22"/>
          <w:szCs w:val="22"/>
          <w:lang w:val="pt-BR"/>
        </w:rPr>
        <w:t>V</w:t>
      </w:r>
      <w:r w:rsidRPr="00021165">
        <w:rPr>
          <w:b/>
          <w:bCs/>
          <w:sz w:val="22"/>
          <w:szCs w:val="22"/>
          <w:vertAlign w:val="subscript"/>
          <w:lang w:val="pt-BR"/>
        </w:rPr>
        <w:t>a</w:t>
      </w:r>
      <w:r w:rsidRPr="00021165">
        <w:rPr>
          <w:sz w:val="22"/>
          <w:szCs w:val="22"/>
          <w:lang w:val="pt-BR"/>
        </w:rPr>
        <w:tab/>
      </w:r>
      <w:r w:rsidRPr="00021165">
        <w:rPr>
          <w:position w:val="-10"/>
          <w:sz w:val="22"/>
          <w:szCs w:val="22"/>
        </w:rPr>
        <w:object w:dxaOrig="2320" w:dyaOrig="320">
          <v:shape id="_x0000_i1030" type="#_x0000_t75" style="width:115.8pt;height:16.15pt" o:ole="" fillcolor="window">
            <v:imagedata r:id="rId22" o:title=""/>
          </v:shape>
          <o:OLEObject Type="Embed" ProgID="Equation.3" ShapeID="_x0000_i1030" DrawAspect="Content" ObjectID="_1445697827" r:id="rId23"/>
        </w:object>
      </w:r>
      <w:r w:rsidRPr="00021165">
        <w:rPr>
          <w:b/>
          <w:bCs/>
          <w:sz w:val="22"/>
          <w:szCs w:val="22"/>
          <w:lang w:val="pt-BR"/>
        </w:rPr>
        <w:t>V</w:t>
      </w:r>
      <w:r w:rsidRPr="00021165">
        <w:rPr>
          <w:b/>
          <w:bCs/>
          <w:sz w:val="22"/>
          <w:szCs w:val="22"/>
          <w:vertAlign w:val="subscript"/>
          <w:lang w:val="pt-BR"/>
        </w:rPr>
        <w:t>b</w:t>
      </w:r>
      <w:r w:rsidRPr="00021165">
        <w:rPr>
          <w:sz w:val="22"/>
          <w:szCs w:val="22"/>
          <w:lang w:val="pt-BR"/>
        </w:rPr>
        <w:tab/>
      </w:r>
      <w:r w:rsidRPr="00021165">
        <w:rPr>
          <w:position w:val="-10"/>
          <w:sz w:val="22"/>
          <w:szCs w:val="22"/>
        </w:rPr>
        <w:object w:dxaOrig="1080" w:dyaOrig="320">
          <v:shape id="_x0000_i1031" type="#_x0000_t75" style="width:54.15pt;height:16.15pt" o:ole="" fillcolor="window">
            <v:imagedata r:id="rId24" o:title=""/>
          </v:shape>
          <o:OLEObject Type="Embed" ProgID="Equation.3" ShapeID="_x0000_i1031" DrawAspect="Content" ObjectID="_1445697828" r:id="rId25"/>
        </w:object>
      </w:r>
      <w:r w:rsidRPr="00021165">
        <w:rPr>
          <w:b/>
          <w:bCs/>
          <w:sz w:val="22"/>
          <w:szCs w:val="22"/>
          <w:lang w:val="pt-BR"/>
        </w:rPr>
        <w:t>V</w:t>
      </w:r>
      <w:r w:rsidRPr="00021165">
        <w:rPr>
          <w:b/>
          <w:bCs/>
          <w:sz w:val="22"/>
          <w:szCs w:val="22"/>
          <w:vertAlign w:val="subscript"/>
          <w:lang w:val="pt-BR"/>
        </w:rPr>
        <w:t>c</w:t>
      </w:r>
      <w:r w:rsidRPr="00021165">
        <w:rPr>
          <w:sz w:val="22"/>
          <w:szCs w:val="22"/>
          <w:lang w:val="pt-BR"/>
        </w:rPr>
        <w:tab/>
      </w:r>
      <w:r w:rsidRPr="00021165">
        <w:rPr>
          <w:position w:val="-6"/>
          <w:sz w:val="22"/>
          <w:szCs w:val="22"/>
        </w:rPr>
        <w:object w:dxaOrig="380" w:dyaOrig="260">
          <v:shape id="_x0000_i1032" type="#_x0000_t75" style="width:19pt;height:13.25pt" o:ole="" fillcolor="window">
            <v:imagedata r:id="rId26" o:title=""/>
          </v:shape>
          <o:OLEObject Type="Embed" ProgID="Equation.3" ShapeID="_x0000_i1032" DrawAspect="Content" ObjectID="_1445697829" r:id="rId27"/>
        </w:object>
      </w:r>
    </w:p>
    <w:p w:rsidR="00021165" w:rsidRPr="00021165" w:rsidRDefault="00021165" w:rsidP="00021165">
      <w:pPr>
        <w:widowControl w:val="0"/>
        <w:tabs>
          <w:tab w:val="left" w:pos="1418"/>
          <w:tab w:val="left" w:pos="2835"/>
          <w:tab w:val="left" w:pos="4536"/>
          <w:tab w:val="left" w:pos="7513"/>
          <w:tab w:val="right" w:pos="9072"/>
        </w:tabs>
        <w:spacing w:line="360" w:lineRule="auto"/>
        <w:ind w:left="1080"/>
        <w:rPr>
          <w:sz w:val="22"/>
          <w:szCs w:val="22"/>
        </w:rPr>
      </w:pPr>
      <w:r w:rsidRPr="00021165">
        <w:rPr>
          <w:position w:val="-10"/>
          <w:sz w:val="22"/>
          <w:szCs w:val="22"/>
        </w:rPr>
        <w:object w:dxaOrig="780" w:dyaOrig="300">
          <v:shape id="_x0000_i1033" type="#_x0000_t75" style="width:39.15pt;height:15pt" o:ole="" fillcolor="window">
            <v:imagedata r:id="rId28" o:title=""/>
          </v:shape>
          <o:OLEObject Type="Embed" ProgID="Equation.3" ShapeID="_x0000_i1033" DrawAspect="Content" ObjectID="_1445697830" r:id="rId29"/>
        </w:object>
      </w:r>
      <w:r w:rsidRPr="00021165">
        <w:rPr>
          <w:b/>
          <w:bCs/>
          <w:sz w:val="22"/>
          <w:szCs w:val="22"/>
        </w:rPr>
        <w:t>V</w:t>
      </w:r>
      <w:r w:rsidRPr="00021165">
        <w:rPr>
          <w:b/>
          <w:bCs/>
          <w:sz w:val="22"/>
          <w:szCs w:val="22"/>
          <w:vertAlign w:val="subscript"/>
        </w:rPr>
        <w:t>a</w:t>
      </w:r>
      <w:r w:rsidRPr="00021165">
        <w:rPr>
          <w:sz w:val="22"/>
          <w:szCs w:val="22"/>
        </w:rPr>
        <w:tab/>
      </w:r>
      <w:r w:rsidRPr="00021165">
        <w:rPr>
          <w:position w:val="-10"/>
          <w:sz w:val="22"/>
          <w:szCs w:val="22"/>
        </w:rPr>
        <w:object w:dxaOrig="1080" w:dyaOrig="320">
          <v:shape id="_x0000_i1034" type="#_x0000_t75" style="width:54.15pt;height:16.15pt" o:ole="" fillcolor="window">
            <v:imagedata r:id="rId30" o:title=""/>
          </v:shape>
          <o:OLEObject Type="Embed" ProgID="Equation.3" ShapeID="_x0000_i1034" DrawAspect="Content" ObjectID="_1445697831" r:id="rId31"/>
        </w:object>
      </w:r>
      <w:r w:rsidRPr="00021165">
        <w:rPr>
          <w:b/>
          <w:bCs/>
          <w:sz w:val="22"/>
          <w:szCs w:val="22"/>
        </w:rPr>
        <w:t>V</w:t>
      </w:r>
      <w:r w:rsidRPr="00021165">
        <w:rPr>
          <w:b/>
          <w:bCs/>
          <w:sz w:val="22"/>
          <w:szCs w:val="22"/>
          <w:vertAlign w:val="subscript"/>
        </w:rPr>
        <w:t>b</w:t>
      </w:r>
      <w:r w:rsidRPr="00021165">
        <w:rPr>
          <w:sz w:val="22"/>
          <w:szCs w:val="22"/>
        </w:rPr>
        <w:tab/>
      </w:r>
      <w:r w:rsidRPr="00021165">
        <w:rPr>
          <w:position w:val="-10"/>
          <w:sz w:val="22"/>
          <w:szCs w:val="22"/>
        </w:rPr>
        <w:object w:dxaOrig="2280" w:dyaOrig="320">
          <v:shape id="_x0000_i1035" type="#_x0000_t75" style="width:114.05pt;height:16.15pt" o:ole="" fillcolor="window">
            <v:imagedata r:id="rId32" o:title=""/>
          </v:shape>
          <o:OLEObject Type="Embed" ProgID="Equation.3" ShapeID="_x0000_i1035" DrawAspect="Content" ObjectID="_1445697832" r:id="rId33"/>
        </w:object>
      </w:r>
      <w:r w:rsidRPr="00021165">
        <w:rPr>
          <w:b/>
          <w:bCs/>
          <w:sz w:val="22"/>
          <w:szCs w:val="22"/>
        </w:rPr>
        <w:t>V</w:t>
      </w:r>
      <w:r w:rsidRPr="00021165">
        <w:rPr>
          <w:b/>
          <w:bCs/>
          <w:sz w:val="22"/>
          <w:szCs w:val="22"/>
          <w:vertAlign w:val="subscript"/>
        </w:rPr>
        <w:t>c</w:t>
      </w:r>
      <w:r w:rsidRPr="00021165">
        <w:rPr>
          <w:sz w:val="22"/>
          <w:szCs w:val="22"/>
        </w:rPr>
        <w:tab/>
      </w:r>
      <w:r w:rsidRPr="00021165">
        <w:rPr>
          <w:position w:val="-6"/>
          <w:sz w:val="22"/>
          <w:szCs w:val="22"/>
        </w:rPr>
        <w:object w:dxaOrig="380" w:dyaOrig="260">
          <v:shape id="_x0000_i1036" type="#_x0000_t75" style="width:19pt;height:13.25pt" o:ole="" fillcolor="window">
            <v:imagedata r:id="rId34" o:title=""/>
          </v:shape>
          <o:OLEObject Type="Embed" ProgID="Equation.3" ShapeID="_x0000_i1036" DrawAspect="Content" ObjectID="_1445697833" r:id="rId35"/>
        </w:object>
      </w:r>
    </w:p>
    <w:p w:rsidR="00021165" w:rsidRPr="00021165" w:rsidRDefault="00021165" w:rsidP="00021165">
      <w:pPr>
        <w:widowControl w:val="0"/>
        <w:spacing w:line="360" w:lineRule="auto"/>
        <w:ind w:left="1080"/>
        <w:rPr>
          <w:sz w:val="22"/>
          <w:szCs w:val="22"/>
        </w:rPr>
      </w:pPr>
      <w:r>
        <w:rPr>
          <w:sz w:val="22"/>
          <w:szCs w:val="22"/>
        </w:rPr>
        <w:tab/>
      </w:r>
      <w:r w:rsidRPr="00021165">
        <w:rPr>
          <w:sz w:val="22"/>
          <w:szCs w:val="22"/>
        </w:rPr>
        <w:t>These equations simplify to:</w:t>
      </w:r>
    </w:p>
    <w:p w:rsidR="00021165" w:rsidRPr="00021165" w:rsidRDefault="00021165" w:rsidP="00021165">
      <w:pPr>
        <w:widowControl w:val="0"/>
        <w:tabs>
          <w:tab w:val="left" w:pos="1710"/>
          <w:tab w:val="left" w:pos="3119"/>
          <w:tab w:val="left" w:pos="4950"/>
          <w:tab w:val="left" w:pos="6521"/>
          <w:tab w:val="right" w:pos="9072"/>
        </w:tabs>
        <w:spacing w:line="360" w:lineRule="auto"/>
        <w:ind w:left="1080"/>
        <w:rPr>
          <w:sz w:val="22"/>
          <w:szCs w:val="22"/>
          <w:lang w:val="pt-BR"/>
        </w:rPr>
      </w:pPr>
      <w:r w:rsidRPr="00021165">
        <w:rPr>
          <w:sz w:val="22"/>
          <w:szCs w:val="22"/>
        </w:rPr>
        <w:tab/>
      </w:r>
      <w:r w:rsidRPr="00021165">
        <w:rPr>
          <w:position w:val="-6"/>
          <w:sz w:val="22"/>
          <w:szCs w:val="22"/>
        </w:rPr>
        <w:object w:dxaOrig="380" w:dyaOrig="260">
          <v:shape id="_x0000_i1037" type="#_x0000_t75" style="width:19pt;height:13.25pt" o:ole="" fillcolor="window">
            <v:imagedata r:id="rId36" o:title=""/>
          </v:shape>
          <o:OLEObject Type="Embed" ProgID="Equation.3" ShapeID="_x0000_i1037" DrawAspect="Content" ObjectID="_1445697834" r:id="rId37"/>
        </w:object>
      </w:r>
      <w:r w:rsidRPr="00021165">
        <w:rPr>
          <w:b/>
          <w:bCs/>
          <w:sz w:val="22"/>
          <w:szCs w:val="22"/>
          <w:lang w:val="pt-BR"/>
        </w:rPr>
        <w:t>V</w:t>
      </w:r>
      <w:r w:rsidRPr="00021165">
        <w:rPr>
          <w:b/>
          <w:bCs/>
          <w:sz w:val="22"/>
          <w:szCs w:val="22"/>
          <w:vertAlign w:val="subscript"/>
          <w:lang w:val="pt-BR"/>
        </w:rPr>
        <w:t>a</w:t>
      </w:r>
      <w:r w:rsidRPr="00021165">
        <w:rPr>
          <w:sz w:val="22"/>
          <w:szCs w:val="22"/>
          <w:lang w:val="pt-BR"/>
        </w:rPr>
        <w:tab/>
      </w:r>
      <w:r w:rsidRPr="00021165">
        <w:rPr>
          <w:position w:val="-10"/>
          <w:sz w:val="22"/>
          <w:szCs w:val="22"/>
        </w:rPr>
        <w:object w:dxaOrig="780" w:dyaOrig="300">
          <v:shape id="_x0000_i1038" type="#_x0000_t75" style="width:39.15pt;height:15pt" o:ole="" fillcolor="window">
            <v:imagedata r:id="rId38" o:title=""/>
          </v:shape>
          <o:OLEObject Type="Embed" ProgID="Equation.3" ShapeID="_x0000_i1038" DrawAspect="Content" ObjectID="_1445697835" r:id="rId39"/>
        </w:object>
      </w:r>
      <w:r w:rsidRPr="00021165">
        <w:rPr>
          <w:b/>
          <w:bCs/>
          <w:sz w:val="22"/>
          <w:szCs w:val="22"/>
          <w:lang w:val="pt-BR"/>
        </w:rPr>
        <w:t>V</w:t>
      </w:r>
      <w:r w:rsidRPr="00021165">
        <w:rPr>
          <w:b/>
          <w:bCs/>
          <w:sz w:val="22"/>
          <w:szCs w:val="22"/>
          <w:vertAlign w:val="subscript"/>
          <w:lang w:val="pt-BR"/>
        </w:rPr>
        <w:t>b</w:t>
      </w:r>
      <w:r w:rsidRPr="00021165">
        <w:rPr>
          <w:sz w:val="22"/>
          <w:szCs w:val="22"/>
          <w:lang w:val="pt-BR"/>
        </w:rPr>
        <w:tab/>
      </w:r>
      <w:r w:rsidRPr="00021165">
        <w:rPr>
          <w:position w:val="-10"/>
          <w:sz w:val="22"/>
          <w:szCs w:val="22"/>
        </w:rPr>
        <w:object w:dxaOrig="780" w:dyaOrig="300">
          <v:shape id="_x0000_i1039" type="#_x0000_t75" style="width:39.15pt;height:15pt" o:ole="" fillcolor="window">
            <v:imagedata r:id="rId40" o:title=""/>
          </v:shape>
          <o:OLEObject Type="Embed" ProgID="Equation.3" ShapeID="_x0000_i1039" DrawAspect="Content" ObjectID="_1445697836" r:id="rId41"/>
        </w:object>
      </w:r>
      <w:r w:rsidRPr="00021165">
        <w:rPr>
          <w:b/>
          <w:bCs/>
          <w:sz w:val="22"/>
          <w:szCs w:val="22"/>
          <w:lang w:val="pt-BR"/>
        </w:rPr>
        <w:t>V</w:t>
      </w:r>
      <w:r w:rsidRPr="00021165">
        <w:rPr>
          <w:b/>
          <w:bCs/>
          <w:sz w:val="22"/>
          <w:szCs w:val="22"/>
          <w:vertAlign w:val="subscript"/>
          <w:lang w:val="pt-BR"/>
        </w:rPr>
        <w:t>c</w:t>
      </w:r>
      <w:r w:rsidRPr="00021165">
        <w:rPr>
          <w:sz w:val="22"/>
          <w:szCs w:val="22"/>
          <w:lang w:val="pt-BR"/>
        </w:rPr>
        <w:tab/>
      </w:r>
      <w:r w:rsidRPr="00021165">
        <w:rPr>
          <w:position w:val="-6"/>
          <w:sz w:val="22"/>
          <w:szCs w:val="22"/>
        </w:rPr>
        <w:object w:dxaOrig="480" w:dyaOrig="260">
          <v:shape id="_x0000_i1040" type="#_x0000_t75" style="width:24.2pt;height:13.25pt" o:ole="" fillcolor="window">
            <v:imagedata r:id="rId42" o:title=""/>
          </v:shape>
          <o:OLEObject Type="Embed" ProgID="Equation.3" ShapeID="_x0000_i1040" DrawAspect="Content" ObjectID="_1445697837" r:id="rId43"/>
        </w:object>
      </w:r>
    </w:p>
    <w:p w:rsidR="00021165" w:rsidRPr="00021165" w:rsidRDefault="00021165" w:rsidP="00021165">
      <w:pPr>
        <w:widowControl w:val="0"/>
        <w:tabs>
          <w:tab w:val="left" w:pos="1560"/>
          <w:tab w:val="left" w:pos="2835"/>
          <w:tab w:val="left" w:pos="4962"/>
          <w:tab w:val="left" w:pos="6521"/>
          <w:tab w:val="right" w:pos="9072"/>
        </w:tabs>
        <w:spacing w:line="360" w:lineRule="auto"/>
        <w:ind w:left="1080"/>
        <w:rPr>
          <w:sz w:val="22"/>
          <w:szCs w:val="22"/>
          <w:lang w:val="pt-BR"/>
        </w:rPr>
      </w:pPr>
      <w:r w:rsidRPr="00021165">
        <w:rPr>
          <w:sz w:val="22"/>
          <w:szCs w:val="22"/>
          <w:lang w:val="pt-BR"/>
        </w:rPr>
        <w:tab/>
      </w:r>
      <w:r w:rsidRPr="00021165">
        <w:rPr>
          <w:position w:val="-10"/>
          <w:sz w:val="22"/>
          <w:szCs w:val="22"/>
        </w:rPr>
        <w:object w:dxaOrig="600" w:dyaOrig="300">
          <v:shape id="_x0000_i1041" type="#_x0000_t75" style="width:29.95pt;height:15pt" o:ole="" fillcolor="window">
            <v:imagedata r:id="rId44" o:title=""/>
          </v:shape>
          <o:OLEObject Type="Embed" ProgID="Equation.3" ShapeID="_x0000_i1041" DrawAspect="Content" ObjectID="_1445697838" r:id="rId45"/>
        </w:object>
      </w:r>
      <w:r w:rsidRPr="00021165">
        <w:rPr>
          <w:b/>
          <w:bCs/>
          <w:sz w:val="22"/>
          <w:szCs w:val="22"/>
          <w:lang w:val="pt-BR"/>
        </w:rPr>
        <w:t>V</w:t>
      </w:r>
      <w:r w:rsidRPr="00021165">
        <w:rPr>
          <w:b/>
          <w:bCs/>
          <w:sz w:val="22"/>
          <w:szCs w:val="22"/>
          <w:vertAlign w:val="subscript"/>
          <w:lang w:val="pt-BR"/>
        </w:rPr>
        <w:t>a</w:t>
      </w:r>
      <w:r w:rsidRPr="00021165">
        <w:rPr>
          <w:sz w:val="22"/>
          <w:szCs w:val="22"/>
          <w:lang w:val="pt-BR"/>
        </w:rPr>
        <w:tab/>
      </w:r>
      <w:r w:rsidRPr="00021165">
        <w:rPr>
          <w:position w:val="-10"/>
          <w:sz w:val="22"/>
          <w:szCs w:val="22"/>
        </w:rPr>
        <w:object w:dxaOrig="1420" w:dyaOrig="320">
          <v:shape id="_x0000_i1042" type="#_x0000_t75" style="width:70.85pt;height:16.15pt" o:ole="" fillcolor="window">
            <v:imagedata r:id="rId46" o:title=""/>
          </v:shape>
          <o:OLEObject Type="Embed" ProgID="Equation.3" ShapeID="_x0000_i1042" DrawAspect="Content" ObjectID="_1445697839" r:id="rId47"/>
        </w:object>
      </w:r>
      <w:r w:rsidRPr="00021165">
        <w:rPr>
          <w:b/>
          <w:bCs/>
          <w:sz w:val="22"/>
          <w:szCs w:val="22"/>
          <w:lang w:val="pt-BR"/>
        </w:rPr>
        <w:t>V</w:t>
      </w:r>
      <w:r w:rsidRPr="00021165">
        <w:rPr>
          <w:b/>
          <w:bCs/>
          <w:sz w:val="22"/>
          <w:szCs w:val="22"/>
          <w:vertAlign w:val="subscript"/>
          <w:lang w:val="pt-BR"/>
        </w:rPr>
        <w:t>b</w:t>
      </w:r>
      <w:r w:rsidRPr="00021165">
        <w:rPr>
          <w:sz w:val="22"/>
          <w:szCs w:val="22"/>
          <w:lang w:val="pt-BR"/>
        </w:rPr>
        <w:tab/>
      </w:r>
      <w:r w:rsidRPr="00021165">
        <w:rPr>
          <w:position w:val="-10"/>
          <w:sz w:val="22"/>
          <w:szCs w:val="22"/>
        </w:rPr>
        <w:object w:dxaOrig="780" w:dyaOrig="300">
          <v:shape id="_x0000_i1043" type="#_x0000_t75" style="width:39.15pt;height:15pt" o:ole="" fillcolor="window">
            <v:imagedata r:id="rId48" o:title=""/>
          </v:shape>
          <o:OLEObject Type="Embed" ProgID="Equation.3" ShapeID="_x0000_i1043" DrawAspect="Content" ObjectID="_1445697840" r:id="rId49"/>
        </w:object>
      </w:r>
      <w:r w:rsidRPr="00021165">
        <w:rPr>
          <w:b/>
          <w:bCs/>
          <w:sz w:val="22"/>
          <w:szCs w:val="22"/>
          <w:lang w:val="pt-BR"/>
        </w:rPr>
        <w:t>V</w:t>
      </w:r>
      <w:r w:rsidRPr="00021165">
        <w:rPr>
          <w:b/>
          <w:bCs/>
          <w:sz w:val="22"/>
          <w:szCs w:val="22"/>
          <w:vertAlign w:val="subscript"/>
          <w:lang w:val="pt-BR"/>
        </w:rPr>
        <w:t>c</w:t>
      </w:r>
      <w:r w:rsidRPr="00021165">
        <w:rPr>
          <w:sz w:val="22"/>
          <w:szCs w:val="22"/>
          <w:lang w:val="pt-BR"/>
        </w:rPr>
        <w:tab/>
      </w:r>
      <w:r w:rsidRPr="00021165">
        <w:rPr>
          <w:position w:val="-6"/>
          <w:sz w:val="22"/>
          <w:szCs w:val="22"/>
        </w:rPr>
        <w:object w:dxaOrig="380" w:dyaOrig="260">
          <v:shape id="_x0000_i1044" type="#_x0000_t75" style="width:19pt;height:13.25pt" o:ole="" fillcolor="window">
            <v:imagedata r:id="rId50" o:title=""/>
          </v:shape>
          <o:OLEObject Type="Embed" ProgID="Equation.3" ShapeID="_x0000_i1044" DrawAspect="Content" ObjectID="_1445697841" r:id="rId51"/>
        </w:object>
      </w:r>
    </w:p>
    <w:p w:rsidR="00021165" w:rsidRPr="00021165" w:rsidRDefault="00021165" w:rsidP="00021165">
      <w:pPr>
        <w:widowControl w:val="0"/>
        <w:tabs>
          <w:tab w:val="left" w:pos="1418"/>
          <w:tab w:val="left" w:pos="3119"/>
          <w:tab w:val="left" w:pos="5103"/>
          <w:tab w:val="left" w:pos="6521"/>
          <w:tab w:val="left" w:pos="8080"/>
          <w:tab w:val="right" w:pos="9072"/>
        </w:tabs>
        <w:spacing w:line="360" w:lineRule="auto"/>
        <w:ind w:left="1080"/>
        <w:rPr>
          <w:sz w:val="22"/>
          <w:szCs w:val="22"/>
        </w:rPr>
      </w:pPr>
      <w:r w:rsidRPr="00021165">
        <w:rPr>
          <w:sz w:val="22"/>
          <w:szCs w:val="22"/>
          <w:lang w:val="pt-BR"/>
        </w:rPr>
        <w:tab/>
      </w:r>
      <w:r w:rsidRPr="00021165">
        <w:rPr>
          <w:position w:val="-10"/>
          <w:sz w:val="22"/>
          <w:szCs w:val="22"/>
        </w:rPr>
        <w:object w:dxaOrig="780" w:dyaOrig="300">
          <v:shape id="_x0000_i1045" type="#_x0000_t75" style="width:39.15pt;height:15pt" o:ole="" fillcolor="window">
            <v:imagedata r:id="rId52" o:title=""/>
          </v:shape>
          <o:OLEObject Type="Embed" ProgID="Equation.3" ShapeID="_x0000_i1045" DrawAspect="Content" ObjectID="_1445697842" r:id="rId53"/>
        </w:object>
      </w:r>
      <w:r w:rsidRPr="00021165">
        <w:rPr>
          <w:b/>
          <w:bCs/>
          <w:sz w:val="22"/>
          <w:szCs w:val="22"/>
        </w:rPr>
        <w:t>V</w:t>
      </w:r>
      <w:r w:rsidRPr="00021165">
        <w:rPr>
          <w:b/>
          <w:bCs/>
          <w:sz w:val="22"/>
          <w:szCs w:val="22"/>
          <w:vertAlign w:val="subscript"/>
        </w:rPr>
        <w:t>a</w:t>
      </w:r>
      <w:r w:rsidRPr="00021165">
        <w:rPr>
          <w:sz w:val="22"/>
          <w:szCs w:val="22"/>
        </w:rPr>
        <w:tab/>
        <w:t>+</w:t>
      </w:r>
      <w:r w:rsidRPr="00021165">
        <w:rPr>
          <w:position w:val="-10"/>
          <w:sz w:val="22"/>
          <w:szCs w:val="22"/>
        </w:rPr>
        <w:object w:dxaOrig="600" w:dyaOrig="300">
          <v:shape id="_x0000_i1046" type="#_x0000_t75" style="width:29.95pt;height:15pt" o:ole="" fillcolor="window">
            <v:imagedata r:id="rId54" o:title=""/>
          </v:shape>
          <o:OLEObject Type="Embed" ProgID="Equation.3" ShapeID="_x0000_i1046" DrawAspect="Content" ObjectID="_1445697843" r:id="rId55"/>
        </w:object>
      </w:r>
      <w:r w:rsidRPr="00021165">
        <w:rPr>
          <w:b/>
          <w:bCs/>
          <w:sz w:val="22"/>
          <w:szCs w:val="22"/>
        </w:rPr>
        <w:t>V</w:t>
      </w:r>
      <w:r w:rsidRPr="00021165">
        <w:rPr>
          <w:b/>
          <w:bCs/>
          <w:sz w:val="22"/>
          <w:szCs w:val="22"/>
          <w:vertAlign w:val="subscript"/>
        </w:rPr>
        <w:t>b</w:t>
      </w:r>
      <w:r w:rsidRPr="00021165">
        <w:rPr>
          <w:sz w:val="22"/>
          <w:szCs w:val="22"/>
        </w:rPr>
        <w:tab/>
      </w:r>
      <w:r w:rsidRPr="00021165">
        <w:rPr>
          <w:position w:val="-6"/>
          <w:sz w:val="22"/>
          <w:szCs w:val="22"/>
        </w:rPr>
        <w:object w:dxaOrig="639" w:dyaOrig="260">
          <v:shape id="_x0000_i1047" type="#_x0000_t75" style="width:31.7pt;height:13.25pt" o:ole="" fillcolor="window">
            <v:imagedata r:id="rId56" o:title=""/>
          </v:shape>
          <o:OLEObject Type="Embed" ProgID="Equation.3" ShapeID="_x0000_i1047" DrawAspect="Content" ObjectID="_1445697844" r:id="rId57"/>
        </w:object>
      </w:r>
      <w:r w:rsidRPr="00021165">
        <w:rPr>
          <w:b/>
          <w:bCs/>
          <w:sz w:val="22"/>
          <w:szCs w:val="22"/>
        </w:rPr>
        <w:t>V</w:t>
      </w:r>
      <w:r w:rsidRPr="00021165">
        <w:rPr>
          <w:b/>
          <w:bCs/>
          <w:sz w:val="22"/>
          <w:szCs w:val="22"/>
          <w:vertAlign w:val="subscript"/>
        </w:rPr>
        <w:t>c</w:t>
      </w:r>
      <w:r w:rsidRPr="00021165">
        <w:rPr>
          <w:sz w:val="22"/>
          <w:szCs w:val="22"/>
        </w:rPr>
        <w:tab/>
      </w:r>
      <w:r w:rsidRPr="00021165">
        <w:rPr>
          <w:position w:val="-6"/>
          <w:sz w:val="22"/>
          <w:szCs w:val="22"/>
        </w:rPr>
        <w:object w:dxaOrig="380" w:dyaOrig="260">
          <v:shape id="_x0000_i1048" type="#_x0000_t75" style="width:19pt;height:13.25pt" o:ole="" fillcolor="window">
            <v:imagedata r:id="rId58" o:title=""/>
          </v:shape>
          <o:OLEObject Type="Embed" ProgID="Equation.3" ShapeID="_x0000_i1048" DrawAspect="Content" ObjectID="_1445697845" r:id="rId59"/>
        </w:object>
      </w:r>
    </w:p>
    <w:p w:rsidR="00021165" w:rsidRPr="00021165" w:rsidRDefault="00021165" w:rsidP="00021165">
      <w:pPr>
        <w:widowControl w:val="0"/>
        <w:spacing w:line="360" w:lineRule="auto"/>
        <w:ind w:left="1080"/>
        <w:rPr>
          <w:sz w:val="22"/>
          <w:szCs w:val="22"/>
        </w:rPr>
      </w:pPr>
      <w:r>
        <w:rPr>
          <w:sz w:val="22"/>
          <w:szCs w:val="22"/>
        </w:rPr>
        <w:tab/>
        <w:t>The solution to these equations are</w:t>
      </w:r>
      <w:r w:rsidRPr="00021165">
        <w:rPr>
          <w:sz w:val="22"/>
          <w:szCs w:val="22"/>
        </w:rPr>
        <w:t xml:space="preserve">: </w:t>
      </w:r>
      <w:r w:rsidRPr="00021165">
        <w:rPr>
          <w:b/>
          <w:bCs/>
          <w:sz w:val="22"/>
          <w:szCs w:val="22"/>
        </w:rPr>
        <w:t>V</w:t>
      </w:r>
      <w:r w:rsidRPr="00021165">
        <w:rPr>
          <w:b/>
          <w:bCs/>
          <w:sz w:val="22"/>
          <w:szCs w:val="22"/>
          <w:vertAlign w:val="subscript"/>
        </w:rPr>
        <w:t>a</w:t>
      </w:r>
      <w:r w:rsidRPr="00021165">
        <w:rPr>
          <w:sz w:val="22"/>
          <w:szCs w:val="22"/>
        </w:rPr>
        <w:t xml:space="preserve"> = </w:t>
      </w:r>
      <w:r w:rsidRPr="00021165">
        <w:rPr>
          <w:position w:val="-10"/>
          <w:sz w:val="22"/>
          <w:szCs w:val="22"/>
        </w:rPr>
        <w:object w:dxaOrig="1500" w:dyaOrig="300">
          <v:shape id="_x0000_i1049" type="#_x0000_t75" style="width:74.9pt;height:15pt" o:ole="" fillcolor="window">
            <v:imagedata r:id="rId60" o:title=""/>
          </v:shape>
          <o:OLEObject Type="Embed" ProgID="Equation.3" ShapeID="_x0000_i1049" DrawAspect="Content" ObjectID="_1445697846" r:id="rId61"/>
        </w:object>
      </w:r>
      <w:r w:rsidRPr="00021165">
        <w:rPr>
          <w:sz w:val="22"/>
          <w:szCs w:val="22"/>
        </w:rPr>
        <w:t xml:space="preserve"> </w:t>
      </w:r>
      <w:r w:rsidRPr="00021165">
        <w:rPr>
          <w:position w:val="-6"/>
          <w:sz w:val="22"/>
          <w:szCs w:val="22"/>
        </w:rPr>
        <w:object w:dxaOrig="460" w:dyaOrig="260">
          <v:shape id="_x0000_i1050" type="#_x0000_t75" style="width:23.05pt;height:13.25pt" o:ole="" fillcolor="window">
            <v:imagedata r:id="rId62" o:title=""/>
          </v:shape>
          <o:OLEObject Type="Embed" ProgID="Equation.3" ShapeID="_x0000_i1050" DrawAspect="Content" ObjectID="_1445697847" r:id="rId63"/>
        </w:object>
      </w:r>
      <w:r w:rsidRPr="00021165">
        <w:rPr>
          <w:sz w:val="22"/>
          <w:szCs w:val="22"/>
        </w:rPr>
        <w:sym w:font="Symbol" w:char="F0D0"/>
      </w:r>
      <w:r w:rsidRPr="00021165">
        <w:rPr>
          <w:sz w:val="22"/>
          <w:szCs w:val="22"/>
        </w:rPr>
        <w:t>1</w:t>
      </w:r>
      <w:r w:rsidRPr="00021165">
        <w:rPr>
          <w:sz w:val="22"/>
          <w:szCs w:val="22"/>
        </w:rPr>
        <w:sym w:font="Symbol" w:char="F0B0"/>
      </w:r>
      <w:r w:rsidRPr="00021165">
        <w:rPr>
          <w:sz w:val="22"/>
          <w:szCs w:val="22"/>
        </w:rPr>
        <w:t xml:space="preserve"> V; </w:t>
      </w:r>
      <w:r w:rsidRPr="00021165">
        <w:rPr>
          <w:b/>
          <w:bCs/>
          <w:sz w:val="22"/>
          <w:szCs w:val="22"/>
        </w:rPr>
        <w:t>V</w:t>
      </w:r>
      <w:r w:rsidRPr="00021165">
        <w:rPr>
          <w:b/>
          <w:bCs/>
          <w:sz w:val="22"/>
          <w:szCs w:val="22"/>
          <w:vertAlign w:val="subscript"/>
        </w:rPr>
        <w:t>b</w:t>
      </w:r>
      <w:r w:rsidRPr="00021165">
        <w:rPr>
          <w:position w:val="-10"/>
          <w:sz w:val="22"/>
          <w:szCs w:val="22"/>
        </w:rPr>
        <w:object w:dxaOrig="1440" w:dyaOrig="300">
          <v:shape id="_x0000_i1051" type="#_x0000_t75" style="width:1in;height:15pt" o:ole="" fillcolor="window">
            <v:imagedata r:id="rId64" o:title=""/>
          </v:shape>
          <o:OLEObject Type="Embed" ProgID="Equation.3" ShapeID="_x0000_i1051" DrawAspect="Content" ObjectID="_1445697848" r:id="rId65"/>
        </w:object>
      </w:r>
      <w:r w:rsidRPr="00021165">
        <w:rPr>
          <w:position w:val="-6"/>
          <w:sz w:val="22"/>
          <w:szCs w:val="22"/>
        </w:rPr>
        <w:object w:dxaOrig="680" w:dyaOrig="260">
          <v:shape id="_x0000_i1052" type="#_x0000_t75" style="width:34pt;height:13.25pt" o:ole="" fillcolor="window">
            <v:imagedata r:id="rId66" o:title=""/>
          </v:shape>
          <o:OLEObject Type="Embed" ProgID="Equation.3" ShapeID="_x0000_i1052" DrawAspect="Content" ObjectID="_1445697849" r:id="rId67"/>
        </w:object>
      </w:r>
      <w:r w:rsidRPr="00021165">
        <w:rPr>
          <w:sz w:val="22"/>
          <w:szCs w:val="22"/>
        </w:rPr>
        <w:sym w:font="Symbol" w:char="F0D0"/>
      </w:r>
      <w:r w:rsidRPr="00021165">
        <w:rPr>
          <w:sz w:val="22"/>
          <w:szCs w:val="22"/>
        </w:rPr>
        <w:t>8</w:t>
      </w:r>
      <w:r w:rsidRPr="00021165">
        <w:rPr>
          <w:sz w:val="22"/>
          <w:szCs w:val="22"/>
        </w:rPr>
        <w:sym w:font="Symbol" w:char="F0B0"/>
      </w:r>
      <w:r w:rsidRPr="00021165">
        <w:rPr>
          <w:sz w:val="22"/>
          <w:szCs w:val="22"/>
        </w:rPr>
        <w:t xml:space="preserve"> V;</w:t>
      </w:r>
      <w:r>
        <w:rPr>
          <w:sz w:val="22"/>
          <w:szCs w:val="22"/>
        </w:rPr>
        <w:t xml:space="preserve"> </w:t>
      </w:r>
      <w:r w:rsidRPr="00021165">
        <w:rPr>
          <w:sz w:val="22"/>
          <w:szCs w:val="22"/>
        </w:rPr>
        <w:t xml:space="preserve">and </w:t>
      </w:r>
      <w:r w:rsidRPr="00021165">
        <w:rPr>
          <w:b/>
          <w:bCs/>
          <w:sz w:val="22"/>
          <w:szCs w:val="22"/>
        </w:rPr>
        <w:t>V</w:t>
      </w:r>
      <w:r w:rsidRPr="00021165">
        <w:rPr>
          <w:b/>
          <w:bCs/>
          <w:sz w:val="22"/>
          <w:szCs w:val="22"/>
          <w:vertAlign w:val="subscript"/>
        </w:rPr>
        <w:t>c</w:t>
      </w:r>
      <w:r w:rsidRPr="00021165">
        <w:rPr>
          <w:sz w:val="22"/>
          <w:szCs w:val="22"/>
        </w:rPr>
        <w:t xml:space="preserve"> = </w:t>
      </w:r>
      <w:r w:rsidRPr="00021165">
        <w:rPr>
          <w:b/>
          <w:bCs/>
          <w:sz w:val="22"/>
          <w:szCs w:val="22"/>
        </w:rPr>
        <w:t>V</w:t>
      </w:r>
      <w:r>
        <w:rPr>
          <w:b/>
          <w:bCs/>
          <w:sz w:val="22"/>
          <w:szCs w:val="22"/>
          <w:vertAlign w:val="subscript"/>
        </w:rPr>
        <w:t>O</w:t>
      </w:r>
      <w:r w:rsidRPr="00021165">
        <w:rPr>
          <w:sz w:val="22"/>
          <w:szCs w:val="22"/>
        </w:rPr>
        <w:t xml:space="preserve"> </w:t>
      </w:r>
      <w:r w:rsidRPr="00021165">
        <w:rPr>
          <w:position w:val="-10"/>
          <w:sz w:val="22"/>
          <w:szCs w:val="22"/>
        </w:rPr>
        <w:object w:dxaOrig="1600" w:dyaOrig="300">
          <v:shape id="_x0000_i1053" type="#_x0000_t75" style="width:80.05pt;height:15pt" o:ole="" fillcolor="window">
            <v:imagedata r:id="rId68" o:title=""/>
          </v:shape>
          <o:OLEObject Type="Embed" ProgID="Equation.3" ShapeID="_x0000_i1053" DrawAspect="Content" ObjectID="_1445697850" r:id="rId69"/>
        </w:object>
      </w:r>
      <w:r w:rsidRPr="00021165">
        <w:rPr>
          <w:sz w:val="22"/>
          <w:szCs w:val="22"/>
        </w:rPr>
        <w:t xml:space="preserve"> </w:t>
      </w:r>
      <w:r w:rsidRPr="00021165">
        <w:rPr>
          <w:position w:val="-10"/>
          <w:sz w:val="22"/>
          <w:szCs w:val="22"/>
        </w:rPr>
        <w:object w:dxaOrig="1579" w:dyaOrig="300">
          <v:shape id="_x0000_i1054" type="#_x0000_t75" style="width:78.9pt;height:15pt" o:ole="" fillcolor="window">
            <v:imagedata r:id="rId70" o:title=""/>
          </v:shape>
          <o:OLEObject Type="Embed" ProgID="Equation.3" ShapeID="_x0000_i1054" DrawAspect="Content" ObjectID="_1445697851" r:id="rId71"/>
        </w:object>
      </w:r>
      <w:r w:rsidRPr="00021165">
        <w:rPr>
          <w:position w:val="-6"/>
          <w:sz w:val="22"/>
          <w:szCs w:val="22"/>
        </w:rPr>
        <w:object w:dxaOrig="480" w:dyaOrig="260">
          <v:shape id="_x0000_i1055" type="#_x0000_t75" style="width:24.2pt;height:13.25pt" o:ole="" fillcolor="window">
            <v:imagedata r:id="rId72" o:title=""/>
          </v:shape>
          <o:OLEObject Type="Embed" ProgID="Equation.3" ShapeID="_x0000_i1055" DrawAspect="Content" ObjectID="_1445697852" r:id="rId73"/>
        </w:object>
      </w:r>
      <w:r w:rsidRPr="00021165">
        <w:rPr>
          <w:sz w:val="22"/>
          <w:szCs w:val="22"/>
        </w:rPr>
        <w:sym w:font="Symbol" w:char="F0D0"/>
      </w:r>
      <w:r w:rsidRPr="00021165">
        <w:rPr>
          <w:sz w:val="22"/>
          <w:szCs w:val="22"/>
        </w:rPr>
        <w:t>41.1</w:t>
      </w:r>
      <w:r w:rsidRPr="00021165">
        <w:rPr>
          <w:sz w:val="22"/>
          <w:szCs w:val="22"/>
        </w:rPr>
        <w:sym w:font="Symbol" w:char="F0B0"/>
      </w:r>
      <w:r w:rsidRPr="00021165">
        <w:rPr>
          <w:sz w:val="22"/>
          <w:szCs w:val="22"/>
        </w:rPr>
        <w:t xml:space="preserve"> V.</w:t>
      </w:r>
    </w:p>
    <w:p w:rsidR="00021165" w:rsidRPr="00021165" w:rsidRDefault="00021165" w:rsidP="00021165">
      <w:pPr>
        <w:widowControl w:val="0"/>
        <w:spacing w:line="360" w:lineRule="auto"/>
        <w:ind w:left="1080"/>
        <w:rPr>
          <w:sz w:val="22"/>
          <w:szCs w:val="22"/>
        </w:rPr>
      </w:pPr>
      <w:r>
        <w:rPr>
          <w:b/>
          <w:bCs/>
          <w:sz w:val="22"/>
          <w:szCs w:val="22"/>
        </w:rPr>
        <w:tab/>
      </w:r>
      <w:r w:rsidRPr="00021165">
        <w:rPr>
          <w:b/>
          <w:bCs/>
          <w:sz w:val="22"/>
          <w:szCs w:val="22"/>
        </w:rPr>
        <w:t>I</w:t>
      </w:r>
      <w:r w:rsidRPr="00021165">
        <w:rPr>
          <w:b/>
          <w:bCs/>
          <w:sz w:val="22"/>
          <w:szCs w:val="22"/>
          <w:vertAlign w:val="subscript"/>
        </w:rPr>
        <w:t>SRC</w:t>
      </w:r>
      <w:r w:rsidRPr="00021165">
        <w:rPr>
          <w:sz w:val="22"/>
          <w:szCs w:val="22"/>
        </w:rPr>
        <w:t xml:space="preserve"> </w:t>
      </w:r>
      <w:r w:rsidR="00B07A1D">
        <w:rPr>
          <w:sz w:val="22"/>
          <w:szCs w:val="22"/>
        </w:rPr>
        <w:t xml:space="preserve">= </w:t>
      </w:r>
      <w:r w:rsidRPr="00021165">
        <w:rPr>
          <w:sz w:val="22"/>
          <w:szCs w:val="22"/>
        </w:rPr>
        <w:t>10 – 0.5</w:t>
      </w:r>
      <w:r w:rsidRPr="00021165">
        <w:rPr>
          <w:b/>
          <w:bCs/>
          <w:sz w:val="22"/>
          <w:szCs w:val="22"/>
        </w:rPr>
        <w:t>V</w:t>
      </w:r>
      <w:r w:rsidRPr="00021165">
        <w:rPr>
          <w:b/>
          <w:bCs/>
          <w:sz w:val="22"/>
          <w:szCs w:val="22"/>
          <w:vertAlign w:val="subscript"/>
        </w:rPr>
        <w:t>a</w:t>
      </w:r>
      <w:r w:rsidRPr="00021165">
        <w:rPr>
          <w:sz w:val="22"/>
          <w:szCs w:val="22"/>
        </w:rPr>
        <w:t xml:space="preserve"> = </w:t>
      </w:r>
      <w:r w:rsidRPr="00021165">
        <w:rPr>
          <w:position w:val="-10"/>
          <w:sz w:val="22"/>
          <w:szCs w:val="22"/>
        </w:rPr>
        <w:object w:dxaOrig="1680" w:dyaOrig="300">
          <v:shape id="_x0000_i1056" type="#_x0000_t75" style="width:84.1pt;height:15pt" o:ole="" fillcolor="window">
            <v:imagedata r:id="rId74" o:title=""/>
          </v:shape>
          <o:OLEObject Type="Embed" ProgID="Equation.3" ShapeID="_x0000_i1056" DrawAspect="Content" ObjectID="_1445697853" r:id="rId75"/>
        </w:object>
      </w:r>
      <w:r w:rsidRPr="00021165">
        <w:rPr>
          <w:sz w:val="22"/>
          <w:szCs w:val="22"/>
        </w:rPr>
        <w:t xml:space="preserve"> </w:t>
      </w:r>
      <w:r w:rsidRPr="00021165">
        <w:rPr>
          <w:position w:val="-6"/>
          <w:sz w:val="22"/>
          <w:szCs w:val="22"/>
        </w:rPr>
        <w:object w:dxaOrig="380" w:dyaOrig="260">
          <v:shape id="_x0000_i1057" type="#_x0000_t75" style="width:19pt;height:13.25pt" o:ole="" fillcolor="window">
            <v:imagedata r:id="rId76" o:title=""/>
          </v:shape>
          <o:OLEObject Type="Embed" ProgID="Equation.3" ShapeID="_x0000_i1057" DrawAspect="Content" ObjectID="_1445697854" r:id="rId77"/>
        </w:object>
      </w:r>
      <w:r w:rsidRPr="00021165">
        <w:rPr>
          <w:sz w:val="22"/>
          <w:szCs w:val="22"/>
        </w:rPr>
        <w:sym w:font="Symbol" w:char="F0D0"/>
      </w:r>
      <w:r w:rsidRPr="00021165">
        <w:rPr>
          <w:sz w:val="22"/>
          <w:szCs w:val="22"/>
        </w:rPr>
        <w:t>19.3</w:t>
      </w:r>
      <w:r w:rsidRPr="00021165">
        <w:rPr>
          <w:sz w:val="22"/>
          <w:szCs w:val="22"/>
        </w:rPr>
        <w:sym w:font="Symbol" w:char="F0B0"/>
      </w:r>
      <w:r w:rsidRPr="00021165">
        <w:rPr>
          <w:sz w:val="22"/>
          <w:szCs w:val="22"/>
        </w:rPr>
        <w:t xml:space="preserve"> A.</w:t>
      </w:r>
    </w:p>
    <w:p w:rsidR="00051F40" w:rsidRDefault="00051F40" w:rsidP="001C4D82">
      <w:pPr>
        <w:spacing w:line="360" w:lineRule="auto"/>
        <w:ind w:left="1080" w:hanging="1080"/>
        <w:rPr>
          <w:sz w:val="22"/>
          <w:szCs w:val="22"/>
        </w:rPr>
      </w:pPr>
    </w:p>
    <w:p w:rsidR="00051F40" w:rsidRDefault="00051F40" w:rsidP="001C4D82">
      <w:pPr>
        <w:spacing w:line="360" w:lineRule="auto"/>
        <w:ind w:left="1080" w:hanging="1080"/>
        <w:rPr>
          <w:sz w:val="22"/>
          <w:szCs w:val="22"/>
        </w:rPr>
      </w:pPr>
    </w:p>
    <w:p w:rsidR="00051F40" w:rsidRDefault="00051F40" w:rsidP="001C4D82">
      <w:pPr>
        <w:spacing w:line="360" w:lineRule="auto"/>
        <w:ind w:left="1080" w:hanging="1080"/>
        <w:rPr>
          <w:sz w:val="22"/>
          <w:szCs w:val="22"/>
        </w:rPr>
      </w:pPr>
    </w:p>
    <w:p w:rsidR="00051F40" w:rsidRDefault="00051F40" w:rsidP="001C4D82">
      <w:pPr>
        <w:spacing w:line="360" w:lineRule="auto"/>
        <w:ind w:left="1080" w:hanging="1080"/>
        <w:rPr>
          <w:sz w:val="22"/>
          <w:szCs w:val="22"/>
        </w:rPr>
      </w:pPr>
    </w:p>
    <w:p w:rsidR="00051F40" w:rsidRDefault="00051F40" w:rsidP="001C4D82">
      <w:pPr>
        <w:spacing w:line="360" w:lineRule="auto"/>
        <w:ind w:left="1080" w:hanging="1080"/>
        <w:rPr>
          <w:sz w:val="22"/>
          <w:szCs w:val="22"/>
        </w:rPr>
      </w:pPr>
    </w:p>
    <w:p w:rsidR="005948DD" w:rsidRDefault="005948DD" w:rsidP="001C4D82">
      <w:pPr>
        <w:spacing w:line="360" w:lineRule="auto"/>
        <w:ind w:left="1080" w:hanging="1080"/>
        <w:rPr>
          <w:sz w:val="22"/>
          <w:szCs w:val="22"/>
        </w:rPr>
      </w:pPr>
    </w:p>
    <w:p w:rsidR="005948DD" w:rsidRDefault="005948DD" w:rsidP="001C4D82">
      <w:pPr>
        <w:spacing w:line="360" w:lineRule="auto"/>
        <w:ind w:left="1080" w:hanging="1080"/>
        <w:rPr>
          <w:sz w:val="22"/>
          <w:szCs w:val="22"/>
        </w:rPr>
      </w:pPr>
    </w:p>
    <w:p w:rsidR="005948DD" w:rsidRDefault="005948DD" w:rsidP="001C4D82">
      <w:pPr>
        <w:spacing w:line="360" w:lineRule="auto"/>
        <w:ind w:left="1080" w:hanging="1080"/>
        <w:rPr>
          <w:sz w:val="22"/>
          <w:szCs w:val="22"/>
        </w:rPr>
      </w:pPr>
    </w:p>
    <w:p w:rsidR="005948DD" w:rsidRPr="005948DD" w:rsidRDefault="00E67A95" w:rsidP="005948DD">
      <w:pPr>
        <w:widowControl w:val="0"/>
        <w:spacing w:line="360" w:lineRule="auto"/>
        <w:ind w:left="1080" w:hanging="1080"/>
        <w:rPr>
          <w:bCs/>
          <w:color w:val="000000"/>
          <w:sz w:val="22"/>
          <w:szCs w:val="22"/>
        </w:rPr>
      </w:pPr>
      <w:r>
        <w:lastRenderedPageBreak/>
        <w:pict>
          <v:shape id="_x0000_s1107" type="#_x0000_t75" style="position:absolute;left:0;text-align:left;margin-left:287.4pt;margin-top:3.6pt;width:175.5pt;height:131.25pt;z-index:1;mso-position-horizontal-relative:text;mso-position-vertical-relative:text">
            <v:imagedata r:id="rId78" o:title=""/>
            <w10:wrap type="square"/>
          </v:shape>
        </w:pict>
      </w:r>
      <w:r w:rsidR="005948DD" w:rsidRPr="005948DD">
        <w:rPr>
          <w:b/>
          <w:bCs/>
          <w:color w:val="000000"/>
          <w:sz w:val="22"/>
          <w:szCs w:val="22"/>
        </w:rPr>
        <w:t>P9.1.1</w:t>
      </w:r>
      <w:r w:rsidR="005948DD" w:rsidRPr="005948DD">
        <w:rPr>
          <w:bCs/>
          <w:color w:val="000000"/>
          <w:sz w:val="22"/>
          <w:szCs w:val="22"/>
        </w:rPr>
        <w:tab/>
      </w:r>
      <w:r w:rsidR="005948DD" w:rsidRPr="005948DD">
        <w:rPr>
          <w:color w:val="000000"/>
          <w:sz w:val="22"/>
          <w:szCs w:val="22"/>
        </w:rPr>
        <w:t>Two coils are wound on a high-perme</w:t>
      </w:r>
      <w:bookmarkStart w:id="0" w:name="_GoBack"/>
      <w:bookmarkEnd w:id="0"/>
      <w:r w:rsidR="005948DD" w:rsidRPr="005948DD">
        <w:rPr>
          <w:color w:val="000000"/>
          <w:sz w:val="22"/>
          <w:szCs w:val="22"/>
        </w:rPr>
        <w:t xml:space="preserve">ability core (Figure P9.1.1). Coil 1 has 1000 turns and carries a current </w:t>
      </w:r>
      <w:r w:rsidR="005948DD" w:rsidRPr="005948DD">
        <w:rPr>
          <w:i/>
          <w:iCs/>
          <w:color w:val="000000"/>
          <w:sz w:val="22"/>
          <w:szCs w:val="22"/>
        </w:rPr>
        <w:t>i</w:t>
      </w:r>
      <w:r w:rsidR="005948DD" w:rsidRPr="005948DD">
        <w:rPr>
          <w:color w:val="000000"/>
          <w:sz w:val="22"/>
          <w:szCs w:val="22"/>
          <w:vertAlign w:val="subscript"/>
        </w:rPr>
        <w:t>1</w:t>
      </w:r>
      <w:r w:rsidR="005948DD" w:rsidRPr="005948DD">
        <w:rPr>
          <w:color w:val="000000"/>
          <w:sz w:val="22"/>
          <w:szCs w:val="22"/>
        </w:rPr>
        <w:t xml:space="preserve"> = 1 A. Coil 2 has 500 turns. Determine the magnitude and direction of the current in coil 2 so that the net flux in the core is zero.</w:t>
      </w:r>
    </w:p>
    <w:p w:rsidR="005948DD" w:rsidRDefault="005948DD" w:rsidP="001C4D82">
      <w:pPr>
        <w:spacing w:line="360" w:lineRule="auto"/>
        <w:ind w:left="1080" w:hanging="1080"/>
        <w:rPr>
          <w:sz w:val="22"/>
          <w:szCs w:val="22"/>
        </w:rPr>
      </w:pPr>
    </w:p>
    <w:p w:rsidR="001C4D82" w:rsidRPr="001C4D82" w:rsidRDefault="00E67A95" w:rsidP="001C4D82">
      <w:pPr>
        <w:spacing w:line="360" w:lineRule="auto"/>
        <w:ind w:left="1080" w:hanging="1080"/>
        <w:rPr>
          <w:sz w:val="22"/>
          <w:szCs w:val="22"/>
        </w:rPr>
      </w:pPr>
      <w:r>
        <w:pict>
          <v:shape id="_x0000_s1114" type="#_x0000_t75" style="position:absolute;left:0;text-align:left;margin-left:277.8pt;margin-top:13.6pt;width:174.95pt;height:136.2pt;z-index:4;mso-position-horizontal-relative:text;mso-position-vertical-relative:text">
            <v:imagedata r:id="rId79" o:title=""/>
            <w10:wrap type="square"/>
          </v:shape>
        </w:pict>
      </w:r>
    </w:p>
    <w:p w:rsidR="001C4D82" w:rsidRPr="00093DFB" w:rsidRDefault="005948DD" w:rsidP="001C4D82">
      <w:pPr>
        <w:spacing w:line="360" w:lineRule="auto"/>
        <w:ind w:left="1080" w:hanging="1080"/>
        <w:rPr>
          <w:sz w:val="22"/>
          <w:szCs w:val="22"/>
        </w:rPr>
      </w:pPr>
      <w:r>
        <w:rPr>
          <w:b/>
          <w:sz w:val="22"/>
          <w:szCs w:val="22"/>
        </w:rPr>
        <w:t>Solution:</w:t>
      </w:r>
      <w:r w:rsidR="001C4D82" w:rsidRPr="00093DFB">
        <w:rPr>
          <w:sz w:val="22"/>
          <w:szCs w:val="22"/>
        </w:rPr>
        <w:tab/>
      </w:r>
      <w:r w:rsidR="00093DFB" w:rsidRPr="00093DFB">
        <w:rPr>
          <w:sz w:val="22"/>
          <w:szCs w:val="22"/>
        </w:rPr>
        <w:t xml:space="preserve">The mmf due to </w:t>
      </w:r>
      <w:r w:rsidR="00093DFB" w:rsidRPr="00093DFB">
        <w:rPr>
          <w:i/>
          <w:iCs/>
          <w:sz w:val="22"/>
          <w:szCs w:val="22"/>
        </w:rPr>
        <w:t>i</w:t>
      </w:r>
      <w:r w:rsidR="00093DFB" w:rsidRPr="00093DFB">
        <w:rPr>
          <w:sz w:val="22"/>
          <w:szCs w:val="22"/>
          <w:vertAlign w:val="subscript"/>
        </w:rPr>
        <w:t>1</w:t>
      </w:r>
      <w:r w:rsidR="00093DFB" w:rsidRPr="00093DFB">
        <w:rPr>
          <w:sz w:val="22"/>
          <w:szCs w:val="22"/>
        </w:rPr>
        <w:t xml:space="preserve"> is 1000</w:t>
      </w:r>
      <w:r w:rsidR="00093DFB" w:rsidRPr="00093DFB">
        <w:rPr>
          <w:i/>
          <w:iCs/>
          <w:sz w:val="22"/>
          <w:szCs w:val="22"/>
        </w:rPr>
        <w:t>i</w:t>
      </w:r>
      <w:r w:rsidR="00093DFB" w:rsidRPr="00093DFB">
        <w:rPr>
          <w:sz w:val="22"/>
          <w:szCs w:val="22"/>
          <w:vertAlign w:val="subscript"/>
        </w:rPr>
        <w:t>1</w:t>
      </w:r>
      <w:r w:rsidR="00093DFB" w:rsidRPr="00093DFB">
        <w:rPr>
          <w:sz w:val="22"/>
          <w:szCs w:val="22"/>
        </w:rPr>
        <w:t xml:space="preserve">, and the mmf due to </w:t>
      </w:r>
      <w:r w:rsidR="00093DFB" w:rsidRPr="00093DFB">
        <w:rPr>
          <w:i/>
          <w:iCs/>
          <w:sz w:val="22"/>
          <w:szCs w:val="22"/>
        </w:rPr>
        <w:t>i</w:t>
      </w:r>
      <w:r w:rsidR="00093DFB" w:rsidRPr="00093DFB">
        <w:rPr>
          <w:sz w:val="22"/>
          <w:szCs w:val="22"/>
          <w:vertAlign w:val="subscript"/>
        </w:rPr>
        <w:t>2</w:t>
      </w:r>
      <w:r w:rsidR="00093DFB" w:rsidRPr="00093DFB">
        <w:rPr>
          <w:sz w:val="22"/>
          <w:szCs w:val="22"/>
        </w:rPr>
        <w:t xml:space="preserve"> is 500</w:t>
      </w:r>
      <w:r w:rsidR="00093DFB" w:rsidRPr="00093DFB">
        <w:rPr>
          <w:i/>
          <w:iCs/>
          <w:sz w:val="22"/>
          <w:szCs w:val="22"/>
        </w:rPr>
        <w:t>i</w:t>
      </w:r>
      <w:r w:rsidR="00093DFB" w:rsidRPr="00093DFB">
        <w:rPr>
          <w:sz w:val="22"/>
          <w:szCs w:val="22"/>
          <w:vertAlign w:val="subscript"/>
        </w:rPr>
        <w:t>2</w:t>
      </w:r>
      <w:r w:rsidR="00093DFB" w:rsidRPr="00093DFB">
        <w:rPr>
          <w:sz w:val="22"/>
          <w:szCs w:val="22"/>
        </w:rPr>
        <w:t>. To have zero mmf acting on the core, 1000</w:t>
      </w:r>
      <w:r w:rsidR="00093DFB" w:rsidRPr="00093DFB">
        <w:rPr>
          <w:i/>
          <w:iCs/>
          <w:sz w:val="22"/>
          <w:szCs w:val="22"/>
        </w:rPr>
        <w:t>i</w:t>
      </w:r>
      <w:r w:rsidR="00093DFB" w:rsidRPr="00093DFB">
        <w:rPr>
          <w:sz w:val="22"/>
          <w:szCs w:val="22"/>
          <w:vertAlign w:val="subscript"/>
        </w:rPr>
        <w:t>1</w:t>
      </w:r>
      <w:r w:rsidR="00093DFB" w:rsidRPr="00093DFB">
        <w:rPr>
          <w:sz w:val="22"/>
          <w:szCs w:val="22"/>
        </w:rPr>
        <w:t xml:space="preserve"> = 500</w:t>
      </w:r>
      <w:r w:rsidR="00093DFB" w:rsidRPr="00093DFB">
        <w:rPr>
          <w:i/>
          <w:iCs/>
          <w:sz w:val="22"/>
          <w:szCs w:val="22"/>
        </w:rPr>
        <w:t>i</w:t>
      </w:r>
      <w:r w:rsidR="00093DFB" w:rsidRPr="00093DFB">
        <w:rPr>
          <w:sz w:val="22"/>
          <w:szCs w:val="22"/>
          <w:vertAlign w:val="subscript"/>
        </w:rPr>
        <w:t>2</w:t>
      </w:r>
      <w:r w:rsidR="00093DFB" w:rsidRPr="00093DFB">
        <w:rPr>
          <w:sz w:val="22"/>
          <w:szCs w:val="22"/>
        </w:rPr>
        <w:t xml:space="preserve">, or </w:t>
      </w:r>
      <w:r w:rsidR="00093DFB" w:rsidRPr="00093DFB">
        <w:rPr>
          <w:i/>
          <w:iCs/>
          <w:sz w:val="22"/>
          <w:szCs w:val="22"/>
        </w:rPr>
        <w:t>i</w:t>
      </w:r>
      <w:r w:rsidR="00093DFB" w:rsidRPr="00093DFB">
        <w:rPr>
          <w:sz w:val="22"/>
          <w:szCs w:val="22"/>
          <w:vertAlign w:val="subscript"/>
        </w:rPr>
        <w:t>2</w:t>
      </w:r>
      <w:r w:rsidR="00093DFB" w:rsidRPr="00093DFB">
        <w:rPr>
          <w:sz w:val="22"/>
          <w:szCs w:val="22"/>
        </w:rPr>
        <w:t xml:space="preserve"> = 2</w:t>
      </w:r>
      <w:r w:rsidR="00093DFB" w:rsidRPr="00093DFB">
        <w:rPr>
          <w:i/>
          <w:iCs/>
          <w:sz w:val="22"/>
          <w:szCs w:val="22"/>
        </w:rPr>
        <w:t>i</w:t>
      </w:r>
      <w:r w:rsidR="00093DFB" w:rsidRPr="00093DFB">
        <w:rPr>
          <w:sz w:val="22"/>
          <w:szCs w:val="22"/>
          <w:vertAlign w:val="subscript"/>
        </w:rPr>
        <w:t>1</w:t>
      </w:r>
      <w:r w:rsidR="00093DFB" w:rsidRPr="00093DFB">
        <w:rPr>
          <w:sz w:val="22"/>
          <w:szCs w:val="22"/>
        </w:rPr>
        <w:t xml:space="preserve">, and </w:t>
      </w:r>
      <w:r w:rsidR="00093DFB" w:rsidRPr="00093DFB">
        <w:rPr>
          <w:i/>
          <w:iCs/>
          <w:sz w:val="22"/>
          <w:szCs w:val="22"/>
        </w:rPr>
        <w:t>i</w:t>
      </w:r>
      <w:r w:rsidR="00093DFB" w:rsidRPr="00093DFB">
        <w:rPr>
          <w:sz w:val="22"/>
          <w:szCs w:val="22"/>
          <w:vertAlign w:val="subscript"/>
        </w:rPr>
        <w:t>2</w:t>
      </w:r>
      <w:r w:rsidR="00093DFB" w:rsidRPr="00093DFB">
        <w:rPr>
          <w:sz w:val="22"/>
          <w:szCs w:val="22"/>
        </w:rPr>
        <w:t xml:space="preserve"> should enter at terminal 2</w:t>
      </w:r>
      <w:r w:rsidR="00093DFB" w:rsidRPr="00093DFB">
        <w:rPr>
          <w:sz w:val="22"/>
          <w:szCs w:val="22"/>
        </w:rPr>
        <w:sym w:font="Symbol" w:char="F0A2"/>
      </w:r>
      <w:r w:rsidR="00093DFB" w:rsidRPr="00093DFB">
        <w:rPr>
          <w:sz w:val="22"/>
          <w:szCs w:val="22"/>
        </w:rPr>
        <w:t>.</w:t>
      </w:r>
    </w:p>
    <w:p w:rsidR="001C4D82" w:rsidRPr="001C4D82" w:rsidRDefault="001C4D82" w:rsidP="001C4D82">
      <w:pPr>
        <w:spacing w:line="360" w:lineRule="auto"/>
        <w:ind w:left="1080" w:hanging="1080"/>
        <w:rPr>
          <w:sz w:val="22"/>
          <w:szCs w:val="22"/>
        </w:rPr>
      </w:pPr>
    </w:p>
    <w:p w:rsidR="001C4D82" w:rsidRPr="001C4D82" w:rsidRDefault="001C4D82" w:rsidP="001C4D82">
      <w:pPr>
        <w:spacing w:line="360" w:lineRule="auto"/>
        <w:ind w:left="1080" w:hanging="1080"/>
        <w:rPr>
          <w:sz w:val="22"/>
          <w:szCs w:val="22"/>
        </w:rPr>
      </w:pPr>
    </w:p>
    <w:p w:rsidR="001C4D82" w:rsidRDefault="001C4D82" w:rsidP="001C4D82">
      <w:pPr>
        <w:spacing w:line="360" w:lineRule="auto"/>
        <w:ind w:left="1080" w:hanging="1080"/>
        <w:rPr>
          <w:sz w:val="22"/>
          <w:szCs w:val="22"/>
        </w:rPr>
      </w:pPr>
    </w:p>
    <w:p w:rsidR="003E316F" w:rsidRDefault="003E316F" w:rsidP="001C4D82">
      <w:pPr>
        <w:spacing w:line="360" w:lineRule="auto"/>
        <w:ind w:left="1080" w:hanging="1080"/>
        <w:rPr>
          <w:sz w:val="22"/>
          <w:szCs w:val="22"/>
        </w:rPr>
      </w:pPr>
    </w:p>
    <w:p w:rsidR="003E316F" w:rsidRPr="003E316F" w:rsidRDefault="003E316F" w:rsidP="003E316F">
      <w:pPr>
        <w:widowControl w:val="0"/>
        <w:spacing w:line="360" w:lineRule="auto"/>
        <w:ind w:left="1080" w:hanging="1080"/>
        <w:contextualSpacing/>
        <w:rPr>
          <w:color w:val="000000"/>
          <w:sz w:val="22"/>
          <w:szCs w:val="22"/>
        </w:rPr>
      </w:pPr>
      <w:r w:rsidRPr="003E316F">
        <w:rPr>
          <w:b/>
          <w:bCs/>
          <w:color w:val="000000"/>
          <w:sz w:val="22"/>
          <w:szCs w:val="22"/>
        </w:rPr>
        <w:t>P9.1.4</w:t>
      </w:r>
      <w:r w:rsidRPr="003E316F">
        <w:rPr>
          <w:bCs/>
          <w:color w:val="000000"/>
          <w:sz w:val="22"/>
          <w:szCs w:val="22"/>
        </w:rPr>
        <w:tab/>
      </w:r>
      <w:r w:rsidRPr="003E316F">
        <w:rPr>
          <w:color w:val="000000"/>
          <w:sz w:val="22"/>
          <w:szCs w:val="22"/>
        </w:rPr>
        <w:t xml:space="preserve">Two coils </w:t>
      </w:r>
      <w:r w:rsidRPr="003E316F">
        <w:rPr>
          <w:i/>
          <w:iCs/>
          <w:color w:val="000000"/>
          <w:sz w:val="22"/>
          <w:szCs w:val="22"/>
        </w:rPr>
        <w:t>L</w:t>
      </w:r>
      <w:r w:rsidRPr="003E316F">
        <w:rPr>
          <w:color w:val="000000"/>
          <w:sz w:val="22"/>
          <w:szCs w:val="22"/>
          <w:vertAlign w:val="subscript"/>
        </w:rPr>
        <w:t>1</w:t>
      </w:r>
      <w:r w:rsidRPr="003E316F">
        <w:rPr>
          <w:color w:val="000000"/>
          <w:sz w:val="22"/>
          <w:szCs w:val="22"/>
        </w:rPr>
        <w:t xml:space="preserve"> and </w:t>
      </w:r>
      <w:r w:rsidRPr="003E316F">
        <w:rPr>
          <w:i/>
          <w:iCs/>
          <w:color w:val="000000"/>
          <w:sz w:val="22"/>
          <w:szCs w:val="22"/>
        </w:rPr>
        <w:t>L</w:t>
      </w:r>
      <w:r w:rsidRPr="003E316F">
        <w:rPr>
          <w:color w:val="000000"/>
          <w:sz w:val="22"/>
          <w:szCs w:val="22"/>
          <w:vertAlign w:val="subscript"/>
        </w:rPr>
        <w:t>2</w:t>
      </w:r>
      <w:r w:rsidRPr="003E316F">
        <w:rPr>
          <w:color w:val="000000"/>
          <w:sz w:val="22"/>
          <w:szCs w:val="22"/>
        </w:rPr>
        <w:t xml:space="preserve">, having 1000 turns and 500 turns, respectively, are wound on a core of high permeability. When current is applied to one coil, with the other coil open circuited, the effective leakage flux of either coil is 5% of the core flux. Determine the coefficient of coupling between the two coils. </w:t>
      </w:r>
    </w:p>
    <w:p w:rsidR="001C4D82" w:rsidRDefault="003E316F" w:rsidP="001C4D82">
      <w:pPr>
        <w:spacing w:line="360" w:lineRule="auto"/>
        <w:ind w:left="1080" w:hanging="1080"/>
      </w:pPr>
      <w:r>
        <w:rPr>
          <w:b/>
          <w:sz w:val="22"/>
          <w:szCs w:val="22"/>
        </w:rPr>
        <w:t>Solution:</w:t>
      </w:r>
      <w:r w:rsidR="005E6380">
        <w:rPr>
          <w:sz w:val="22"/>
          <w:szCs w:val="22"/>
        </w:rPr>
        <w:tab/>
      </w:r>
      <w:r w:rsidR="00201F30" w:rsidRPr="004E5D59">
        <w:rPr>
          <w:position w:val="-30"/>
        </w:rPr>
        <w:object w:dxaOrig="5040" w:dyaOrig="760">
          <v:shape id="_x0000_i1058" type="#_x0000_t75" style="width:252.3pt;height:39.15pt" o:ole="" fillcolor="window">
            <v:imagedata r:id="rId80" o:title=""/>
          </v:shape>
          <o:OLEObject Type="Embed" ProgID="Equation.3" ShapeID="_x0000_i1058" DrawAspect="Content" ObjectID="_1445697855" r:id="rId81"/>
        </w:object>
      </w:r>
      <w:r w:rsidR="005E6380">
        <w:t>.</w:t>
      </w:r>
    </w:p>
    <w:p w:rsidR="008A6ABA" w:rsidRPr="001C4D82" w:rsidRDefault="008A6ABA" w:rsidP="001C4D82">
      <w:pPr>
        <w:spacing w:line="360" w:lineRule="auto"/>
        <w:ind w:left="1080" w:hanging="1080"/>
        <w:rPr>
          <w:sz w:val="22"/>
          <w:szCs w:val="22"/>
        </w:rPr>
      </w:pPr>
    </w:p>
    <w:p w:rsidR="008A6ABA" w:rsidRPr="008A6ABA" w:rsidRDefault="008A6ABA" w:rsidP="008A6ABA">
      <w:pPr>
        <w:widowControl w:val="0"/>
        <w:spacing w:line="360" w:lineRule="auto"/>
        <w:ind w:left="1080" w:hanging="1080"/>
        <w:rPr>
          <w:bCs/>
          <w:color w:val="000000"/>
          <w:sz w:val="22"/>
          <w:szCs w:val="22"/>
        </w:rPr>
      </w:pPr>
      <w:r w:rsidRPr="008A6ABA">
        <w:rPr>
          <w:b/>
          <w:bCs/>
          <w:color w:val="000000"/>
          <w:sz w:val="22"/>
          <w:szCs w:val="22"/>
        </w:rPr>
        <w:t>P9.1.9</w:t>
      </w:r>
      <w:r w:rsidRPr="008A6ABA">
        <w:rPr>
          <w:bCs/>
          <w:color w:val="000000"/>
          <w:sz w:val="22"/>
          <w:szCs w:val="22"/>
        </w:rPr>
        <w:tab/>
        <w:t xml:space="preserve">Two magnetically-coupled coils have </w:t>
      </w:r>
      <w:r w:rsidRPr="008A6ABA">
        <w:rPr>
          <w:bCs/>
          <w:i/>
          <w:color w:val="000000"/>
          <w:sz w:val="22"/>
          <w:szCs w:val="22"/>
        </w:rPr>
        <w:t>k</w:t>
      </w:r>
      <w:r w:rsidRPr="008A6ABA">
        <w:rPr>
          <w:bCs/>
          <w:color w:val="000000"/>
          <w:sz w:val="22"/>
          <w:szCs w:val="22"/>
        </w:rPr>
        <w:t xml:space="preserve"> = 0.5. When connected in series, the total inductance is 80 mH. When the connection to one of the coils is reversed, the total inductance is 40 mH. Determine the inductances of the two coils.</w:t>
      </w:r>
    </w:p>
    <w:p w:rsidR="001C4D82" w:rsidRDefault="008A6ABA" w:rsidP="001C4D82">
      <w:pPr>
        <w:spacing w:line="360" w:lineRule="auto"/>
        <w:ind w:left="1080" w:hanging="1080"/>
        <w:rPr>
          <w:sz w:val="22"/>
          <w:szCs w:val="22"/>
        </w:rPr>
      </w:pPr>
      <w:r>
        <w:rPr>
          <w:b/>
          <w:sz w:val="22"/>
          <w:szCs w:val="22"/>
        </w:rPr>
        <w:t>Solution:</w:t>
      </w:r>
      <w:r w:rsidR="00884595">
        <w:rPr>
          <w:sz w:val="22"/>
          <w:szCs w:val="22"/>
        </w:rPr>
        <w:tab/>
      </w:r>
      <w:r w:rsidR="00884595" w:rsidRPr="00884595">
        <w:rPr>
          <w:position w:val="-10"/>
          <w:sz w:val="22"/>
          <w:szCs w:val="22"/>
        </w:rPr>
        <w:object w:dxaOrig="1719" w:dyaOrig="320">
          <v:shape id="_x0000_i1059" type="#_x0000_t75" style="width:85.8pt;height:16.15pt" o:ole="" fillcolor="window">
            <v:imagedata r:id="rId82" o:title=""/>
          </v:shape>
          <o:OLEObject Type="Embed" ProgID="Equation.3" ShapeID="_x0000_i1059" DrawAspect="Content" ObjectID="_1445697856" r:id="rId83"/>
        </w:object>
      </w:r>
      <w:r w:rsidR="00884595">
        <w:rPr>
          <w:sz w:val="22"/>
          <w:szCs w:val="22"/>
        </w:rPr>
        <w:t xml:space="preserve">, and </w:t>
      </w:r>
      <w:r w:rsidR="00884595" w:rsidRPr="00884595">
        <w:rPr>
          <w:position w:val="-10"/>
          <w:sz w:val="22"/>
          <w:szCs w:val="22"/>
        </w:rPr>
        <w:object w:dxaOrig="1719" w:dyaOrig="320">
          <v:shape id="_x0000_i1060" type="#_x0000_t75" style="width:85.8pt;height:16.15pt" o:ole="" fillcolor="window">
            <v:imagedata r:id="rId84" o:title=""/>
          </v:shape>
          <o:OLEObject Type="Embed" ProgID="Equation.3" ShapeID="_x0000_i1060" DrawAspect="Content" ObjectID="_1445697857" r:id="rId85"/>
        </w:object>
      </w:r>
      <w:r w:rsidR="00884595">
        <w:rPr>
          <w:sz w:val="22"/>
          <w:szCs w:val="22"/>
        </w:rPr>
        <w:t xml:space="preserve">. Adding, </w:t>
      </w:r>
      <w:r w:rsidR="00884595" w:rsidRPr="00884595">
        <w:rPr>
          <w:position w:val="-10"/>
          <w:sz w:val="22"/>
          <w:szCs w:val="22"/>
        </w:rPr>
        <w:object w:dxaOrig="1180" w:dyaOrig="320">
          <v:shape id="_x0000_i1061" type="#_x0000_t75" style="width:59.35pt;height:16.15pt" o:ole="" fillcolor="window">
            <v:imagedata r:id="rId86" o:title=""/>
          </v:shape>
          <o:OLEObject Type="Embed" ProgID="Equation.3" ShapeID="_x0000_i1061" DrawAspect="Content" ObjectID="_1445697858" r:id="rId87"/>
        </w:object>
      </w:r>
      <w:r w:rsidR="00884595">
        <w:rPr>
          <w:sz w:val="22"/>
          <w:szCs w:val="22"/>
        </w:rPr>
        <w:t xml:space="preserve">; subtracting,  </w:t>
      </w:r>
      <w:r w:rsidR="005E46BD" w:rsidRPr="00884595">
        <w:rPr>
          <w:position w:val="-12"/>
          <w:sz w:val="22"/>
          <w:szCs w:val="22"/>
        </w:rPr>
        <w:object w:dxaOrig="1840" w:dyaOrig="400">
          <v:shape id="_x0000_i1062" type="#_x0000_t75" style="width:92.15pt;height:20.75pt" o:ole="" fillcolor="window">
            <v:imagedata r:id="rId88" o:title=""/>
          </v:shape>
          <o:OLEObject Type="Embed" ProgID="Equation.3" ShapeID="_x0000_i1062" DrawAspect="Content" ObjectID="_1445697859" r:id="rId89"/>
        </w:object>
      </w:r>
      <w:r w:rsidR="00884595">
        <w:rPr>
          <w:sz w:val="22"/>
          <w:szCs w:val="22"/>
        </w:rPr>
        <w:t xml:space="preserve">, or </w:t>
      </w:r>
      <w:r w:rsidR="00884595" w:rsidRPr="00884595">
        <w:rPr>
          <w:i/>
          <w:sz w:val="22"/>
          <w:szCs w:val="22"/>
        </w:rPr>
        <w:t>L</w:t>
      </w:r>
      <w:r w:rsidR="00884595" w:rsidRPr="00884595">
        <w:rPr>
          <w:sz w:val="22"/>
          <w:szCs w:val="22"/>
          <w:vertAlign w:val="subscript"/>
        </w:rPr>
        <w:t>1</w:t>
      </w:r>
      <w:r w:rsidR="00884595" w:rsidRPr="00884595">
        <w:rPr>
          <w:i/>
          <w:sz w:val="22"/>
          <w:szCs w:val="22"/>
        </w:rPr>
        <w:t>L</w:t>
      </w:r>
      <w:r w:rsidR="00884595" w:rsidRPr="00884595">
        <w:rPr>
          <w:sz w:val="22"/>
          <w:szCs w:val="22"/>
          <w:vertAlign w:val="subscript"/>
        </w:rPr>
        <w:t>2</w:t>
      </w:r>
      <w:r w:rsidR="00884595">
        <w:rPr>
          <w:sz w:val="22"/>
          <w:szCs w:val="22"/>
        </w:rPr>
        <w:t xml:space="preserve"> = </w:t>
      </w:r>
      <w:r w:rsidR="005E46BD">
        <w:rPr>
          <w:sz w:val="22"/>
          <w:szCs w:val="22"/>
        </w:rPr>
        <w:t xml:space="preserve">20, or </w:t>
      </w:r>
      <w:r w:rsidR="005E46BD" w:rsidRPr="005E46BD">
        <w:rPr>
          <w:i/>
          <w:sz w:val="22"/>
          <w:szCs w:val="22"/>
        </w:rPr>
        <w:t>L</w:t>
      </w:r>
      <w:r w:rsidR="005E46BD" w:rsidRPr="005E46BD">
        <w:rPr>
          <w:sz w:val="22"/>
          <w:szCs w:val="22"/>
          <w:vertAlign w:val="subscript"/>
        </w:rPr>
        <w:t>2</w:t>
      </w:r>
      <w:r w:rsidR="005E46BD">
        <w:rPr>
          <w:sz w:val="22"/>
          <w:szCs w:val="22"/>
        </w:rPr>
        <w:t xml:space="preserve"> = 400/</w:t>
      </w:r>
      <w:r w:rsidR="005E46BD" w:rsidRPr="005E46BD">
        <w:rPr>
          <w:i/>
          <w:sz w:val="22"/>
          <w:szCs w:val="22"/>
        </w:rPr>
        <w:t>L</w:t>
      </w:r>
      <w:r w:rsidR="005E46BD" w:rsidRPr="005E46BD">
        <w:rPr>
          <w:sz w:val="22"/>
          <w:szCs w:val="22"/>
          <w:vertAlign w:val="subscript"/>
        </w:rPr>
        <w:t>1</w:t>
      </w:r>
      <w:r w:rsidR="005E46BD">
        <w:rPr>
          <w:sz w:val="22"/>
          <w:szCs w:val="22"/>
        </w:rPr>
        <w:t xml:space="preserve">. Substituting for </w:t>
      </w:r>
      <w:r w:rsidR="005E46BD" w:rsidRPr="005E46BD">
        <w:rPr>
          <w:i/>
          <w:sz w:val="22"/>
          <w:szCs w:val="22"/>
        </w:rPr>
        <w:t>L</w:t>
      </w:r>
      <w:r w:rsidR="005E46BD" w:rsidRPr="005E46BD">
        <w:rPr>
          <w:sz w:val="22"/>
          <w:szCs w:val="22"/>
          <w:vertAlign w:val="subscript"/>
        </w:rPr>
        <w:t>2</w:t>
      </w:r>
      <w:r w:rsidR="005E46BD">
        <w:rPr>
          <w:sz w:val="22"/>
          <w:szCs w:val="22"/>
        </w:rPr>
        <w:t xml:space="preserve">, </w:t>
      </w:r>
      <w:r w:rsidR="005E46BD" w:rsidRPr="005E46BD">
        <w:rPr>
          <w:position w:val="-28"/>
          <w:sz w:val="22"/>
          <w:szCs w:val="22"/>
        </w:rPr>
        <w:object w:dxaOrig="1380" w:dyaOrig="639">
          <v:shape id="_x0000_i1063" type="#_x0000_t75" style="width:69.1pt;height:32.85pt" o:ole="" fillcolor="window">
            <v:imagedata r:id="rId90" o:title=""/>
          </v:shape>
          <o:OLEObject Type="Embed" ProgID="Equation.3" ShapeID="_x0000_i1063" DrawAspect="Content" ObjectID="_1445697860" r:id="rId91"/>
        </w:object>
      </w:r>
      <w:r w:rsidR="005E46BD">
        <w:rPr>
          <w:sz w:val="22"/>
          <w:szCs w:val="22"/>
        </w:rPr>
        <w:t xml:space="preserve">, or </w:t>
      </w:r>
      <w:r w:rsidR="005E46BD" w:rsidRPr="00884595">
        <w:rPr>
          <w:position w:val="-10"/>
          <w:sz w:val="22"/>
          <w:szCs w:val="22"/>
        </w:rPr>
        <w:object w:dxaOrig="1880" w:dyaOrig="360">
          <v:shape id="_x0000_i1064" type="#_x0000_t75" style="width:93.9pt;height:18.45pt" o:ole="" fillcolor="window">
            <v:imagedata r:id="rId92" o:title=""/>
          </v:shape>
          <o:OLEObject Type="Embed" ProgID="Equation.3" ShapeID="_x0000_i1064" DrawAspect="Content" ObjectID="_1445697861" r:id="rId93"/>
        </w:object>
      </w:r>
      <w:r w:rsidR="005E46BD">
        <w:rPr>
          <w:sz w:val="22"/>
          <w:szCs w:val="22"/>
        </w:rPr>
        <w:t xml:space="preserve">. Solving, </w:t>
      </w:r>
      <w:r w:rsidR="005E46BD" w:rsidRPr="005E46BD">
        <w:rPr>
          <w:position w:val="-10"/>
          <w:sz w:val="22"/>
          <w:szCs w:val="22"/>
        </w:rPr>
        <w:object w:dxaOrig="1680" w:dyaOrig="380">
          <v:shape id="_x0000_i1065" type="#_x0000_t75" style="width:84.1pt;height:19.6pt" o:ole="" fillcolor="window">
            <v:imagedata r:id="rId94" o:title=""/>
          </v:shape>
          <o:OLEObject Type="Embed" ProgID="Equation.3" ShapeID="_x0000_i1065" DrawAspect="Content" ObjectID="_1445697862" r:id="rId95"/>
        </w:object>
      </w:r>
      <w:r w:rsidR="005E46BD">
        <w:rPr>
          <w:sz w:val="22"/>
          <w:szCs w:val="22"/>
        </w:rPr>
        <w:t xml:space="preserve"> 52.36 and 7.64 mH.</w:t>
      </w:r>
    </w:p>
    <w:p w:rsidR="00CA554F" w:rsidRDefault="00CA554F" w:rsidP="001C4D82">
      <w:pPr>
        <w:spacing w:line="360" w:lineRule="auto"/>
        <w:ind w:left="1080" w:hanging="1080"/>
        <w:rPr>
          <w:sz w:val="22"/>
          <w:szCs w:val="22"/>
        </w:rPr>
      </w:pPr>
    </w:p>
    <w:p w:rsidR="008A6ABA" w:rsidRDefault="008A6ABA" w:rsidP="001C4D82">
      <w:pPr>
        <w:spacing w:line="360" w:lineRule="auto"/>
        <w:ind w:left="1080" w:hanging="1080"/>
        <w:rPr>
          <w:sz w:val="22"/>
          <w:szCs w:val="22"/>
        </w:rPr>
      </w:pPr>
    </w:p>
    <w:p w:rsidR="00521AD0" w:rsidRDefault="00521AD0" w:rsidP="001C4D82">
      <w:pPr>
        <w:spacing w:line="360" w:lineRule="auto"/>
        <w:ind w:left="1080" w:hanging="1080"/>
        <w:rPr>
          <w:sz w:val="22"/>
          <w:szCs w:val="22"/>
        </w:rPr>
      </w:pPr>
    </w:p>
    <w:p w:rsidR="008A6ABA" w:rsidRPr="008A6ABA" w:rsidRDefault="008A6ABA" w:rsidP="008A6ABA">
      <w:pPr>
        <w:widowControl w:val="0"/>
        <w:spacing w:line="360" w:lineRule="auto"/>
        <w:ind w:left="1080" w:hanging="1080"/>
        <w:rPr>
          <w:bCs/>
          <w:color w:val="000000"/>
          <w:sz w:val="22"/>
          <w:szCs w:val="22"/>
        </w:rPr>
      </w:pPr>
    </w:p>
    <w:p w:rsidR="008A6ABA" w:rsidRPr="008A6ABA" w:rsidRDefault="00E67A95" w:rsidP="008A6ABA">
      <w:pPr>
        <w:widowControl w:val="0"/>
        <w:spacing w:line="360" w:lineRule="auto"/>
        <w:ind w:left="1080" w:hanging="1080"/>
        <w:rPr>
          <w:bCs/>
          <w:color w:val="000000"/>
          <w:sz w:val="22"/>
          <w:szCs w:val="22"/>
        </w:rPr>
      </w:pPr>
      <w:r>
        <w:lastRenderedPageBreak/>
        <w:pict>
          <v:shape id="_x0000_s1111" type="#_x0000_t75" style="position:absolute;left:0;text-align:left;margin-left:260.4pt;margin-top:-4.8pt;width:183.75pt;height:114.75pt;z-index:2;mso-position-horizontal-relative:text;mso-position-vertical-relative:text">
            <v:imagedata r:id="rId96" o:title=""/>
            <w10:wrap type="square"/>
          </v:shape>
        </w:pict>
      </w:r>
      <w:r w:rsidR="008A6ABA" w:rsidRPr="008A6ABA">
        <w:rPr>
          <w:b/>
          <w:bCs/>
          <w:color w:val="000000"/>
          <w:sz w:val="22"/>
          <w:szCs w:val="22"/>
        </w:rPr>
        <w:t>P9.1.16</w:t>
      </w:r>
      <w:r w:rsidR="008A6ABA" w:rsidRPr="008A6ABA">
        <w:rPr>
          <w:bCs/>
          <w:color w:val="000000"/>
          <w:sz w:val="22"/>
          <w:szCs w:val="22"/>
        </w:rPr>
        <w:tab/>
        <w:t xml:space="preserve">Determine </w:t>
      </w:r>
      <w:r w:rsidR="008A6ABA" w:rsidRPr="008A6ABA">
        <w:rPr>
          <w:bCs/>
          <w:i/>
          <w:color w:val="000000"/>
          <w:sz w:val="22"/>
          <w:szCs w:val="22"/>
        </w:rPr>
        <w:t>L</w:t>
      </w:r>
      <w:r w:rsidR="008A6ABA" w:rsidRPr="008A6ABA">
        <w:rPr>
          <w:bCs/>
          <w:i/>
          <w:color w:val="000000"/>
          <w:sz w:val="22"/>
          <w:szCs w:val="22"/>
          <w:vertAlign w:val="subscript"/>
        </w:rPr>
        <w:t>eq</w:t>
      </w:r>
      <w:r w:rsidR="008A6ABA" w:rsidRPr="008A6ABA">
        <w:rPr>
          <w:bCs/>
          <w:color w:val="000000"/>
          <w:sz w:val="22"/>
          <w:szCs w:val="22"/>
        </w:rPr>
        <w:t xml:space="preserve"> in Figure P9.1.16.</w:t>
      </w:r>
    </w:p>
    <w:p w:rsidR="008A6ABA" w:rsidRPr="008A6ABA" w:rsidRDefault="008A6ABA" w:rsidP="008A6ABA">
      <w:pPr>
        <w:widowControl w:val="0"/>
        <w:spacing w:line="360" w:lineRule="auto"/>
        <w:ind w:left="720" w:hanging="720"/>
        <w:rPr>
          <w:bCs/>
          <w:color w:val="000000"/>
          <w:sz w:val="22"/>
          <w:szCs w:val="22"/>
        </w:rPr>
      </w:pPr>
      <w:r w:rsidRPr="008A6ABA">
        <w:rPr>
          <w:bCs/>
          <w:color w:val="000000"/>
          <w:sz w:val="22"/>
          <w:szCs w:val="22"/>
        </w:rPr>
        <w:t>Ans.</w:t>
      </w:r>
      <w:r w:rsidRPr="008A6ABA">
        <w:rPr>
          <w:bCs/>
          <w:color w:val="000000"/>
          <w:sz w:val="22"/>
          <w:szCs w:val="22"/>
        </w:rPr>
        <w:tab/>
        <w:t>4 H.</w:t>
      </w:r>
    </w:p>
    <w:p w:rsidR="008A6ABA" w:rsidRPr="008A6ABA" w:rsidRDefault="008A6ABA" w:rsidP="008A6ABA">
      <w:pPr>
        <w:widowControl w:val="0"/>
        <w:spacing w:line="360" w:lineRule="auto"/>
        <w:ind w:left="1080" w:hanging="1080"/>
        <w:rPr>
          <w:bCs/>
          <w:color w:val="000000"/>
          <w:sz w:val="22"/>
          <w:szCs w:val="22"/>
        </w:rPr>
      </w:pPr>
    </w:p>
    <w:p w:rsidR="008A6ABA" w:rsidRPr="008A6ABA" w:rsidRDefault="008A6ABA" w:rsidP="008A6ABA">
      <w:pPr>
        <w:widowControl w:val="0"/>
        <w:spacing w:line="360" w:lineRule="auto"/>
        <w:ind w:left="1080" w:hanging="1080"/>
        <w:rPr>
          <w:bCs/>
          <w:color w:val="000000"/>
          <w:sz w:val="22"/>
          <w:szCs w:val="22"/>
        </w:rPr>
      </w:pPr>
    </w:p>
    <w:p w:rsidR="008A6ABA" w:rsidRPr="008A6ABA" w:rsidRDefault="008A6ABA" w:rsidP="008A6ABA">
      <w:pPr>
        <w:widowControl w:val="0"/>
        <w:spacing w:line="360" w:lineRule="auto"/>
        <w:ind w:left="1080" w:hanging="1080"/>
        <w:rPr>
          <w:bCs/>
          <w:color w:val="000000"/>
          <w:sz w:val="22"/>
          <w:szCs w:val="22"/>
        </w:rPr>
      </w:pPr>
    </w:p>
    <w:p w:rsidR="008A6ABA" w:rsidRDefault="008A6ABA" w:rsidP="001C4D82">
      <w:pPr>
        <w:spacing w:line="360" w:lineRule="auto"/>
        <w:ind w:left="1080" w:hanging="1080"/>
        <w:rPr>
          <w:sz w:val="22"/>
          <w:szCs w:val="22"/>
        </w:rPr>
      </w:pPr>
    </w:p>
    <w:p w:rsidR="00846357" w:rsidRPr="00BA63DC" w:rsidRDefault="00E67A95" w:rsidP="008A6ABA">
      <w:pPr>
        <w:spacing w:line="360" w:lineRule="auto"/>
        <w:ind w:left="1080" w:hanging="1080"/>
        <w:rPr>
          <w:sz w:val="22"/>
          <w:szCs w:val="22"/>
        </w:rPr>
      </w:pPr>
      <w:r>
        <w:pict>
          <v:shape id="_x0000_s1115" type="#_x0000_t75" style="position:absolute;left:0;text-align:left;margin-left:276.6pt;margin-top:0;width:169.9pt;height:94.35pt;z-index:5;mso-position-horizontal-relative:text;mso-position-vertical-relative:text">
            <v:imagedata r:id="rId97" o:title=""/>
            <w10:wrap type="square"/>
          </v:shape>
        </w:pict>
      </w:r>
      <w:r w:rsidR="008A6ABA">
        <w:rPr>
          <w:b/>
          <w:sz w:val="22"/>
          <w:szCs w:val="22"/>
        </w:rPr>
        <w:t>Solution:</w:t>
      </w:r>
      <w:r w:rsidR="009D6B56">
        <w:rPr>
          <w:sz w:val="22"/>
          <w:szCs w:val="22"/>
        </w:rPr>
        <w:tab/>
      </w:r>
      <w:r w:rsidR="0087579D">
        <w:rPr>
          <w:sz w:val="22"/>
          <w:szCs w:val="22"/>
        </w:rPr>
        <w:t xml:space="preserve">If a current I flows in the inductors, the voltage induced in the 3 H inductor is </w:t>
      </w:r>
      <w:r w:rsidR="0087579D" w:rsidRPr="0087579D">
        <w:rPr>
          <w:i/>
          <w:sz w:val="22"/>
          <w:szCs w:val="22"/>
        </w:rPr>
        <w:t>j</w:t>
      </w:r>
      <w:r w:rsidR="0087579D" w:rsidRPr="0087579D">
        <w:rPr>
          <w:i/>
          <w:sz w:val="22"/>
          <w:szCs w:val="22"/>
        </w:rPr>
        <w:sym w:font="Symbol" w:char="F077"/>
      </w:r>
      <w:r w:rsidR="0087579D" w:rsidRPr="0087579D">
        <w:rPr>
          <w:b/>
          <w:sz w:val="22"/>
          <w:szCs w:val="22"/>
        </w:rPr>
        <w:t>I</w:t>
      </w:r>
      <w:r w:rsidR="0087579D">
        <w:rPr>
          <w:sz w:val="22"/>
          <w:szCs w:val="22"/>
        </w:rPr>
        <w:t xml:space="preserve">(3 – 1 + 1) = </w:t>
      </w:r>
      <w:r w:rsidR="0087579D" w:rsidRPr="0087579D">
        <w:rPr>
          <w:i/>
          <w:sz w:val="22"/>
          <w:szCs w:val="22"/>
        </w:rPr>
        <w:t>j</w:t>
      </w:r>
      <w:r w:rsidR="0087579D" w:rsidRPr="0087579D">
        <w:rPr>
          <w:i/>
          <w:sz w:val="22"/>
          <w:szCs w:val="22"/>
        </w:rPr>
        <w:sym w:font="Symbol" w:char="F077"/>
      </w:r>
      <w:r w:rsidR="0087579D">
        <w:rPr>
          <w:sz w:val="22"/>
          <w:szCs w:val="22"/>
        </w:rPr>
        <w:t>3</w:t>
      </w:r>
      <w:r w:rsidR="0087579D" w:rsidRPr="0087579D">
        <w:rPr>
          <w:b/>
          <w:sz w:val="22"/>
          <w:szCs w:val="22"/>
        </w:rPr>
        <w:t>I</w:t>
      </w:r>
      <w:r w:rsidR="0087579D">
        <w:rPr>
          <w:sz w:val="22"/>
          <w:szCs w:val="22"/>
        </w:rPr>
        <w:t xml:space="preserve">; the voltage induced in the 2 H inductor is </w:t>
      </w:r>
      <w:r w:rsidR="0087579D" w:rsidRPr="0087579D">
        <w:rPr>
          <w:i/>
          <w:sz w:val="22"/>
          <w:szCs w:val="22"/>
        </w:rPr>
        <w:t>j</w:t>
      </w:r>
      <w:r w:rsidR="0087579D" w:rsidRPr="0087579D">
        <w:rPr>
          <w:i/>
          <w:sz w:val="22"/>
          <w:szCs w:val="22"/>
        </w:rPr>
        <w:sym w:font="Symbol" w:char="F077"/>
      </w:r>
      <w:r w:rsidR="0087579D" w:rsidRPr="0087579D">
        <w:rPr>
          <w:b/>
          <w:sz w:val="22"/>
          <w:szCs w:val="22"/>
        </w:rPr>
        <w:t>I</w:t>
      </w:r>
      <w:r w:rsidR="0087579D">
        <w:rPr>
          <w:sz w:val="22"/>
          <w:szCs w:val="22"/>
        </w:rPr>
        <w:t xml:space="preserve">(2 – 1 – 1) = </w:t>
      </w:r>
      <w:r w:rsidR="0087579D" w:rsidRPr="0087579D">
        <w:rPr>
          <w:sz w:val="22"/>
          <w:szCs w:val="22"/>
        </w:rPr>
        <w:t>0</w:t>
      </w:r>
      <w:r w:rsidR="0087579D">
        <w:rPr>
          <w:sz w:val="22"/>
          <w:szCs w:val="22"/>
        </w:rPr>
        <w:t xml:space="preserve">; the voltage induced in the 1 H inductor is </w:t>
      </w:r>
      <w:r w:rsidR="0087579D" w:rsidRPr="0087579D">
        <w:rPr>
          <w:i/>
          <w:sz w:val="22"/>
          <w:szCs w:val="22"/>
        </w:rPr>
        <w:t>j</w:t>
      </w:r>
      <w:r w:rsidR="0087579D" w:rsidRPr="0087579D">
        <w:rPr>
          <w:i/>
          <w:sz w:val="22"/>
          <w:szCs w:val="22"/>
        </w:rPr>
        <w:sym w:font="Symbol" w:char="F077"/>
      </w:r>
      <w:r w:rsidR="0087579D" w:rsidRPr="0087579D">
        <w:rPr>
          <w:b/>
          <w:sz w:val="22"/>
          <w:szCs w:val="22"/>
        </w:rPr>
        <w:t>I</w:t>
      </w:r>
      <w:r w:rsidR="0087579D">
        <w:rPr>
          <w:sz w:val="22"/>
          <w:szCs w:val="22"/>
        </w:rPr>
        <w:t xml:space="preserve">(1 – 1 + 1) = </w:t>
      </w:r>
      <w:r w:rsidR="0087579D" w:rsidRPr="0087579D">
        <w:rPr>
          <w:i/>
          <w:sz w:val="22"/>
          <w:szCs w:val="22"/>
        </w:rPr>
        <w:t>j</w:t>
      </w:r>
      <w:r w:rsidR="0087579D" w:rsidRPr="0087579D">
        <w:rPr>
          <w:i/>
          <w:sz w:val="22"/>
          <w:szCs w:val="22"/>
        </w:rPr>
        <w:sym w:font="Symbol" w:char="F077"/>
      </w:r>
      <w:r w:rsidR="0087579D" w:rsidRPr="0087579D">
        <w:rPr>
          <w:b/>
          <w:sz w:val="22"/>
          <w:szCs w:val="22"/>
        </w:rPr>
        <w:t>I</w:t>
      </w:r>
      <w:r w:rsidR="0087579D">
        <w:rPr>
          <w:sz w:val="22"/>
          <w:szCs w:val="22"/>
        </w:rPr>
        <w:t xml:space="preserve">; </w:t>
      </w:r>
      <w:r w:rsidR="0087579D" w:rsidRPr="0087579D">
        <w:rPr>
          <w:b/>
          <w:sz w:val="22"/>
          <w:szCs w:val="22"/>
        </w:rPr>
        <w:t>V</w:t>
      </w:r>
      <w:r w:rsidR="0087579D">
        <w:rPr>
          <w:sz w:val="22"/>
          <w:szCs w:val="22"/>
        </w:rPr>
        <w:t xml:space="preserve"> = </w:t>
      </w:r>
      <w:r w:rsidR="00BA63DC" w:rsidRPr="0087579D">
        <w:rPr>
          <w:i/>
          <w:sz w:val="22"/>
          <w:szCs w:val="22"/>
        </w:rPr>
        <w:t>j</w:t>
      </w:r>
      <w:r w:rsidR="00BA63DC" w:rsidRPr="0087579D">
        <w:rPr>
          <w:i/>
          <w:sz w:val="22"/>
          <w:szCs w:val="22"/>
        </w:rPr>
        <w:sym w:font="Symbol" w:char="F077"/>
      </w:r>
      <w:r w:rsidR="00BA63DC">
        <w:rPr>
          <w:sz w:val="22"/>
          <w:szCs w:val="22"/>
        </w:rPr>
        <w:t>3</w:t>
      </w:r>
      <w:r w:rsidR="00BA63DC" w:rsidRPr="0087579D">
        <w:rPr>
          <w:b/>
          <w:sz w:val="22"/>
          <w:szCs w:val="22"/>
        </w:rPr>
        <w:t>I</w:t>
      </w:r>
      <w:r w:rsidR="00BA63DC" w:rsidRPr="00BA63DC">
        <w:rPr>
          <w:sz w:val="22"/>
          <w:szCs w:val="22"/>
        </w:rPr>
        <w:t xml:space="preserve"> + </w:t>
      </w:r>
      <w:r w:rsidR="00BA63DC" w:rsidRPr="0087579D">
        <w:rPr>
          <w:i/>
          <w:sz w:val="22"/>
          <w:szCs w:val="22"/>
        </w:rPr>
        <w:t>j</w:t>
      </w:r>
      <w:r w:rsidR="00BA63DC" w:rsidRPr="0087579D">
        <w:rPr>
          <w:i/>
          <w:sz w:val="22"/>
          <w:szCs w:val="22"/>
        </w:rPr>
        <w:sym w:font="Symbol" w:char="F077"/>
      </w:r>
      <w:r w:rsidR="00BA63DC" w:rsidRPr="0087579D">
        <w:rPr>
          <w:b/>
          <w:sz w:val="22"/>
          <w:szCs w:val="22"/>
        </w:rPr>
        <w:t>I</w:t>
      </w:r>
      <w:r w:rsidR="00BA63DC" w:rsidRPr="00BA63DC">
        <w:rPr>
          <w:sz w:val="22"/>
          <w:szCs w:val="22"/>
        </w:rPr>
        <w:t xml:space="preserve"> = </w:t>
      </w:r>
      <w:r w:rsidR="00BA63DC" w:rsidRPr="0087579D">
        <w:rPr>
          <w:i/>
          <w:sz w:val="22"/>
          <w:szCs w:val="22"/>
        </w:rPr>
        <w:t>j</w:t>
      </w:r>
      <w:r w:rsidR="00BA63DC" w:rsidRPr="0087579D">
        <w:rPr>
          <w:i/>
          <w:sz w:val="22"/>
          <w:szCs w:val="22"/>
        </w:rPr>
        <w:sym w:font="Symbol" w:char="F077"/>
      </w:r>
      <w:r w:rsidR="00BA63DC">
        <w:rPr>
          <w:sz w:val="22"/>
          <w:szCs w:val="22"/>
        </w:rPr>
        <w:t>4</w:t>
      </w:r>
      <w:r w:rsidR="00BA63DC" w:rsidRPr="0087579D">
        <w:rPr>
          <w:b/>
          <w:sz w:val="22"/>
          <w:szCs w:val="22"/>
        </w:rPr>
        <w:t>I</w:t>
      </w:r>
      <w:r w:rsidR="00BA63DC" w:rsidRPr="00BA63DC">
        <w:rPr>
          <w:sz w:val="22"/>
          <w:szCs w:val="22"/>
        </w:rPr>
        <w:t xml:space="preserve">. </w:t>
      </w:r>
      <w:r w:rsidR="00BA63DC">
        <w:rPr>
          <w:sz w:val="22"/>
          <w:szCs w:val="22"/>
        </w:rPr>
        <w:t xml:space="preserve">It follows that </w:t>
      </w:r>
      <w:r w:rsidR="00BA63DC" w:rsidRPr="00BA63DC">
        <w:rPr>
          <w:i/>
          <w:sz w:val="22"/>
          <w:szCs w:val="22"/>
        </w:rPr>
        <w:t>L</w:t>
      </w:r>
      <w:r w:rsidR="00BA63DC" w:rsidRPr="00BA63DC">
        <w:rPr>
          <w:i/>
          <w:sz w:val="22"/>
          <w:szCs w:val="22"/>
          <w:vertAlign w:val="subscript"/>
        </w:rPr>
        <w:t>eq</w:t>
      </w:r>
      <w:r w:rsidR="00BA63DC">
        <w:rPr>
          <w:sz w:val="22"/>
          <w:szCs w:val="22"/>
        </w:rPr>
        <w:t xml:space="preserve"> = 4 H.</w:t>
      </w:r>
    </w:p>
    <w:p w:rsidR="00521AD0" w:rsidRPr="00521AD0" w:rsidRDefault="00E67A95" w:rsidP="00521AD0">
      <w:pPr>
        <w:widowControl w:val="0"/>
        <w:spacing w:line="360" w:lineRule="auto"/>
        <w:ind w:left="1080" w:hanging="1080"/>
        <w:rPr>
          <w:bCs/>
          <w:color w:val="000000"/>
          <w:sz w:val="22"/>
          <w:szCs w:val="22"/>
        </w:rPr>
      </w:pPr>
      <w:r>
        <w:rPr>
          <w:color w:val="000000"/>
          <w:sz w:val="22"/>
          <w:szCs w:val="22"/>
        </w:rPr>
        <w:pict>
          <v:shape id="_x0000_s1113" type="#_x0000_t75" style="position:absolute;left:0;text-align:left;margin-left:184.85pt;margin-top:10.6pt;width:272.25pt;height:114pt;z-index:3;mso-position-horizontal-relative:text;mso-position-vertical-relative:text">
            <v:imagedata r:id="rId98" o:title=""/>
            <w10:wrap type="square"/>
          </v:shape>
        </w:pict>
      </w:r>
    </w:p>
    <w:p w:rsidR="00521AD0" w:rsidRPr="00521AD0" w:rsidRDefault="00521AD0" w:rsidP="00521AD0">
      <w:pPr>
        <w:widowControl w:val="0"/>
        <w:spacing w:line="360" w:lineRule="auto"/>
        <w:ind w:left="1080" w:hanging="1080"/>
        <w:rPr>
          <w:bCs/>
          <w:color w:val="000000"/>
          <w:sz w:val="22"/>
          <w:szCs w:val="22"/>
        </w:rPr>
      </w:pPr>
      <w:r w:rsidRPr="00521AD0">
        <w:rPr>
          <w:b/>
          <w:bCs/>
          <w:color w:val="FF0000"/>
          <w:sz w:val="22"/>
          <w:szCs w:val="22"/>
        </w:rPr>
        <w:t>P9.2.3</w:t>
      </w:r>
      <w:r w:rsidRPr="00521AD0">
        <w:rPr>
          <w:bCs/>
          <w:color w:val="000000"/>
          <w:sz w:val="22"/>
          <w:szCs w:val="22"/>
        </w:rPr>
        <w:tab/>
        <w:t xml:space="preserve">Determine </w:t>
      </w:r>
      <w:r w:rsidRPr="00521AD0">
        <w:rPr>
          <w:b/>
          <w:bCs/>
          <w:color w:val="000000"/>
          <w:sz w:val="22"/>
          <w:szCs w:val="22"/>
        </w:rPr>
        <w:t>I</w:t>
      </w:r>
      <w:r w:rsidRPr="00521AD0">
        <w:rPr>
          <w:b/>
          <w:bCs/>
          <w:color w:val="000000"/>
          <w:sz w:val="22"/>
          <w:szCs w:val="22"/>
          <w:vertAlign w:val="subscript"/>
        </w:rPr>
        <w:t>s</w:t>
      </w:r>
      <w:r w:rsidRPr="00521AD0">
        <w:rPr>
          <w:bCs/>
          <w:color w:val="000000"/>
          <w:sz w:val="22"/>
          <w:szCs w:val="22"/>
        </w:rPr>
        <w:t xml:space="preserve"> in Figure P9.2.3.</w:t>
      </w:r>
    </w:p>
    <w:p w:rsidR="00521AD0" w:rsidRPr="00521AD0" w:rsidRDefault="00521AD0" w:rsidP="00521AD0">
      <w:pPr>
        <w:widowControl w:val="0"/>
        <w:spacing w:line="360" w:lineRule="auto"/>
        <w:ind w:left="720" w:hanging="720"/>
        <w:rPr>
          <w:bCs/>
          <w:color w:val="000000"/>
          <w:sz w:val="22"/>
          <w:szCs w:val="22"/>
        </w:rPr>
      </w:pPr>
    </w:p>
    <w:p w:rsidR="00521AD0" w:rsidRDefault="00521AD0" w:rsidP="001C4D82">
      <w:pPr>
        <w:spacing w:line="360" w:lineRule="auto"/>
        <w:ind w:left="1080" w:hanging="1080"/>
        <w:rPr>
          <w:sz w:val="22"/>
          <w:szCs w:val="22"/>
        </w:rPr>
      </w:pPr>
    </w:p>
    <w:p w:rsidR="00D941DF" w:rsidRDefault="00D941DF" w:rsidP="001C4D82">
      <w:pPr>
        <w:spacing w:line="360" w:lineRule="auto"/>
        <w:ind w:left="1080" w:hanging="1080"/>
        <w:rPr>
          <w:sz w:val="22"/>
          <w:szCs w:val="22"/>
        </w:rPr>
      </w:pPr>
    </w:p>
    <w:p w:rsidR="00E579ED" w:rsidRDefault="00E67A95" w:rsidP="001C4D82">
      <w:pPr>
        <w:spacing w:line="360" w:lineRule="auto"/>
        <w:ind w:left="1080" w:hanging="1080"/>
        <w:rPr>
          <w:sz w:val="22"/>
          <w:szCs w:val="22"/>
        </w:rPr>
      </w:pPr>
      <w:r>
        <w:pict>
          <v:shape id="_x0000_s1116" type="#_x0000_t75" style="position:absolute;left:0;text-align:left;margin-left:187.2pt;margin-top:9.95pt;width:272.15pt;height:92.95pt;z-index:6;mso-position-horizontal-relative:text;mso-position-vertical-relative:text">
            <v:imagedata r:id="rId99" o:title=""/>
            <w10:wrap type="square"/>
          </v:shape>
        </w:pict>
      </w:r>
    </w:p>
    <w:p w:rsidR="00521AD0" w:rsidRPr="00521AD0" w:rsidRDefault="00521AD0" w:rsidP="001C4D82">
      <w:pPr>
        <w:spacing w:line="360" w:lineRule="auto"/>
        <w:ind w:left="1080" w:hanging="1080"/>
        <w:rPr>
          <w:sz w:val="22"/>
          <w:szCs w:val="22"/>
        </w:rPr>
      </w:pPr>
      <w:r w:rsidRPr="00521AD0">
        <w:rPr>
          <w:b/>
          <w:sz w:val="22"/>
          <w:szCs w:val="22"/>
        </w:rPr>
        <w:t>Solution:</w:t>
      </w:r>
      <w:r w:rsidRPr="00521AD0">
        <w:rPr>
          <w:sz w:val="22"/>
          <w:szCs w:val="22"/>
        </w:rPr>
        <w:tab/>
      </w:r>
      <w:r w:rsidR="00E579ED">
        <w:rPr>
          <w:sz w:val="22"/>
          <w:szCs w:val="22"/>
        </w:rPr>
        <w:t>KVL on the input side:</w:t>
      </w:r>
    </w:p>
    <w:p w:rsidR="00521AD0" w:rsidRDefault="00E579ED" w:rsidP="001C4D82">
      <w:pPr>
        <w:spacing w:line="360" w:lineRule="auto"/>
        <w:ind w:left="1080" w:hanging="1080"/>
        <w:rPr>
          <w:sz w:val="22"/>
          <w:szCs w:val="22"/>
        </w:rPr>
      </w:pPr>
      <w:r>
        <w:rPr>
          <w:sz w:val="22"/>
          <w:szCs w:val="22"/>
        </w:rPr>
        <w:t xml:space="preserve">(1 + </w:t>
      </w:r>
      <w:r w:rsidRPr="00E579ED">
        <w:rPr>
          <w:i/>
          <w:sz w:val="22"/>
          <w:szCs w:val="22"/>
        </w:rPr>
        <w:t>j</w:t>
      </w:r>
      <w:r>
        <w:rPr>
          <w:sz w:val="22"/>
          <w:szCs w:val="22"/>
        </w:rPr>
        <w:t>7)</w:t>
      </w:r>
      <w:r w:rsidRPr="00E579ED">
        <w:rPr>
          <w:b/>
          <w:sz w:val="22"/>
          <w:szCs w:val="22"/>
        </w:rPr>
        <w:t>I</w:t>
      </w:r>
      <w:r w:rsidRPr="00E579ED">
        <w:rPr>
          <w:b/>
          <w:sz w:val="22"/>
          <w:szCs w:val="22"/>
          <w:vertAlign w:val="subscript"/>
        </w:rPr>
        <w:t>s</w:t>
      </w:r>
      <w:r>
        <w:rPr>
          <w:sz w:val="22"/>
          <w:szCs w:val="22"/>
        </w:rPr>
        <w:t xml:space="preserve"> – </w:t>
      </w:r>
      <w:r w:rsidRPr="00E579ED">
        <w:rPr>
          <w:i/>
          <w:sz w:val="22"/>
          <w:szCs w:val="22"/>
        </w:rPr>
        <w:t>j</w:t>
      </w:r>
      <w:r>
        <w:rPr>
          <w:sz w:val="22"/>
          <w:szCs w:val="22"/>
        </w:rPr>
        <w:t>2</w:t>
      </w:r>
      <w:r w:rsidRPr="00E579ED">
        <w:rPr>
          <w:b/>
          <w:sz w:val="22"/>
          <w:szCs w:val="22"/>
        </w:rPr>
        <w:t>I</w:t>
      </w:r>
      <w:r w:rsidRPr="00E579ED">
        <w:rPr>
          <w:b/>
          <w:sz w:val="22"/>
          <w:szCs w:val="22"/>
          <w:vertAlign w:val="subscript"/>
        </w:rPr>
        <w:t>L</w:t>
      </w:r>
      <w:r>
        <w:rPr>
          <w:sz w:val="22"/>
          <w:szCs w:val="22"/>
        </w:rPr>
        <w:t xml:space="preserve"> = 10</w:t>
      </w:r>
    </w:p>
    <w:p w:rsidR="00521AD0" w:rsidRDefault="00E579ED" w:rsidP="001C4D82">
      <w:pPr>
        <w:spacing w:line="360" w:lineRule="auto"/>
        <w:ind w:left="1080" w:hanging="1080"/>
        <w:rPr>
          <w:sz w:val="22"/>
          <w:szCs w:val="22"/>
        </w:rPr>
      </w:pPr>
      <w:r>
        <w:rPr>
          <w:sz w:val="22"/>
          <w:szCs w:val="22"/>
        </w:rPr>
        <w:t>KVL on the output side:</w:t>
      </w:r>
    </w:p>
    <w:p w:rsidR="00E579ED" w:rsidRDefault="00E579ED" w:rsidP="001C4D82">
      <w:pPr>
        <w:spacing w:line="360" w:lineRule="auto"/>
        <w:ind w:left="1080" w:hanging="1080"/>
        <w:rPr>
          <w:sz w:val="22"/>
          <w:szCs w:val="22"/>
        </w:rPr>
      </w:pPr>
      <w:r>
        <w:rPr>
          <w:sz w:val="22"/>
          <w:szCs w:val="22"/>
        </w:rPr>
        <w:t>(</w:t>
      </w:r>
      <w:r w:rsidRPr="00E579ED">
        <w:rPr>
          <w:i/>
          <w:sz w:val="22"/>
          <w:szCs w:val="22"/>
        </w:rPr>
        <w:t>j</w:t>
      </w:r>
      <w:r>
        <w:rPr>
          <w:sz w:val="22"/>
          <w:szCs w:val="22"/>
        </w:rPr>
        <w:t>9 –</w:t>
      </w:r>
      <w:r w:rsidRPr="00D941DF">
        <w:rPr>
          <w:b/>
          <w:sz w:val="22"/>
          <w:szCs w:val="22"/>
        </w:rPr>
        <w:t xml:space="preserve"> </w:t>
      </w:r>
      <w:r w:rsidRPr="00E579ED">
        <w:rPr>
          <w:i/>
          <w:sz w:val="22"/>
          <w:szCs w:val="22"/>
        </w:rPr>
        <w:t>j</w:t>
      </w:r>
      <w:r>
        <w:rPr>
          <w:sz w:val="22"/>
          <w:szCs w:val="22"/>
        </w:rPr>
        <w:t>25/3)</w:t>
      </w:r>
      <w:r w:rsidRPr="00E579ED">
        <w:rPr>
          <w:b/>
          <w:sz w:val="22"/>
          <w:szCs w:val="22"/>
        </w:rPr>
        <w:t>I</w:t>
      </w:r>
      <w:r>
        <w:rPr>
          <w:b/>
          <w:sz w:val="22"/>
          <w:szCs w:val="22"/>
          <w:vertAlign w:val="subscript"/>
        </w:rPr>
        <w:t>L</w:t>
      </w:r>
      <w:r>
        <w:rPr>
          <w:sz w:val="22"/>
          <w:szCs w:val="22"/>
        </w:rPr>
        <w:t xml:space="preserve"> – </w:t>
      </w:r>
      <w:r w:rsidRPr="00E579ED">
        <w:rPr>
          <w:i/>
          <w:sz w:val="22"/>
          <w:szCs w:val="22"/>
        </w:rPr>
        <w:t>j</w:t>
      </w:r>
      <w:r>
        <w:rPr>
          <w:sz w:val="22"/>
          <w:szCs w:val="22"/>
        </w:rPr>
        <w:t>2</w:t>
      </w:r>
      <w:r w:rsidRPr="00E579ED">
        <w:rPr>
          <w:b/>
          <w:sz w:val="22"/>
          <w:szCs w:val="22"/>
        </w:rPr>
        <w:t>I</w:t>
      </w:r>
      <w:r>
        <w:rPr>
          <w:b/>
          <w:sz w:val="22"/>
          <w:szCs w:val="22"/>
          <w:vertAlign w:val="subscript"/>
        </w:rPr>
        <w:t>s</w:t>
      </w:r>
      <w:r>
        <w:rPr>
          <w:sz w:val="22"/>
          <w:szCs w:val="22"/>
        </w:rPr>
        <w:t xml:space="preserve"> = 0</w:t>
      </w:r>
    </w:p>
    <w:p w:rsidR="00D941DF" w:rsidRDefault="00D941DF" w:rsidP="00D941DF">
      <w:pPr>
        <w:spacing w:line="360" w:lineRule="auto"/>
        <w:rPr>
          <w:sz w:val="22"/>
          <w:szCs w:val="22"/>
        </w:rPr>
      </w:pPr>
      <w:r>
        <w:rPr>
          <w:sz w:val="22"/>
          <w:szCs w:val="22"/>
        </w:rPr>
        <w:t xml:space="preserve">This gives: </w:t>
      </w:r>
      <w:r w:rsidRPr="00D941DF">
        <w:rPr>
          <w:b/>
          <w:sz w:val="22"/>
          <w:szCs w:val="22"/>
        </w:rPr>
        <w:t>I</w:t>
      </w:r>
      <w:r w:rsidRPr="00D941DF">
        <w:rPr>
          <w:b/>
          <w:sz w:val="22"/>
          <w:szCs w:val="22"/>
          <w:vertAlign w:val="subscript"/>
        </w:rPr>
        <w:t>L</w:t>
      </w:r>
      <w:r>
        <w:rPr>
          <w:sz w:val="22"/>
          <w:szCs w:val="22"/>
        </w:rPr>
        <w:t xml:space="preserve"> = 3</w:t>
      </w:r>
      <w:r w:rsidRPr="00D941DF">
        <w:rPr>
          <w:b/>
          <w:sz w:val="22"/>
          <w:szCs w:val="22"/>
        </w:rPr>
        <w:t>I</w:t>
      </w:r>
      <w:r w:rsidRPr="00D941DF">
        <w:rPr>
          <w:b/>
          <w:sz w:val="22"/>
          <w:szCs w:val="22"/>
          <w:vertAlign w:val="subscript"/>
        </w:rPr>
        <w:t>s</w:t>
      </w:r>
      <w:r>
        <w:rPr>
          <w:sz w:val="22"/>
          <w:szCs w:val="22"/>
        </w:rPr>
        <w:t xml:space="preserve">. Substituting for </w:t>
      </w:r>
      <w:r w:rsidRPr="00D941DF">
        <w:rPr>
          <w:b/>
          <w:sz w:val="22"/>
          <w:szCs w:val="22"/>
        </w:rPr>
        <w:t>I</w:t>
      </w:r>
      <w:r w:rsidRPr="00D941DF">
        <w:rPr>
          <w:b/>
          <w:sz w:val="22"/>
          <w:szCs w:val="22"/>
          <w:vertAlign w:val="subscript"/>
        </w:rPr>
        <w:t>L</w:t>
      </w:r>
      <w:r>
        <w:rPr>
          <w:sz w:val="22"/>
          <w:szCs w:val="22"/>
        </w:rPr>
        <w:t xml:space="preserve"> In the first equation: (1 + </w:t>
      </w:r>
      <w:r w:rsidRPr="00D941DF">
        <w:rPr>
          <w:i/>
          <w:sz w:val="22"/>
          <w:szCs w:val="22"/>
        </w:rPr>
        <w:t>j</w:t>
      </w:r>
      <w:r>
        <w:rPr>
          <w:sz w:val="22"/>
          <w:szCs w:val="22"/>
        </w:rPr>
        <w:t>)</w:t>
      </w:r>
      <w:r w:rsidRPr="00D941DF">
        <w:rPr>
          <w:i/>
          <w:sz w:val="22"/>
          <w:szCs w:val="22"/>
        </w:rPr>
        <w:t>I</w:t>
      </w:r>
      <w:r w:rsidRPr="00D941DF">
        <w:rPr>
          <w:i/>
          <w:sz w:val="22"/>
          <w:szCs w:val="22"/>
          <w:vertAlign w:val="subscript"/>
        </w:rPr>
        <w:t>s</w:t>
      </w:r>
      <w:r>
        <w:rPr>
          <w:sz w:val="22"/>
          <w:szCs w:val="22"/>
        </w:rPr>
        <w:t xml:space="preserve"> = 10, or </w:t>
      </w:r>
      <w:r w:rsidRPr="00D941DF">
        <w:rPr>
          <w:b/>
          <w:sz w:val="22"/>
          <w:szCs w:val="22"/>
        </w:rPr>
        <w:t>I</w:t>
      </w:r>
      <w:r w:rsidRPr="00D941DF">
        <w:rPr>
          <w:b/>
          <w:sz w:val="22"/>
          <w:szCs w:val="22"/>
          <w:vertAlign w:val="subscript"/>
        </w:rPr>
        <w:t>s</w:t>
      </w:r>
      <w:r>
        <w:rPr>
          <w:sz w:val="22"/>
          <w:szCs w:val="22"/>
        </w:rPr>
        <w:t xml:space="preserve"> </w:t>
      </w:r>
      <w:r w:rsidR="003B003E" w:rsidRPr="00D941DF">
        <w:rPr>
          <w:color w:val="000000"/>
          <w:position w:val="-26"/>
          <w:sz w:val="22"/>
          <w:szCs w:val="22"/>
        </w:rPr>
        <w:object w:dxaOrig="3060" w:dyaOrig="620">
          <v:shape id="_x0000_i1066" type="#_x0000_t75" style="width:153.8pt;height:29.95pt" o:ole="" fillcolor="window">
            <v:imagedata r:id="rId100" o:title=""/>
          </v:shape>
          <o:OLEObject Type="Embed" ProgID="Equation.3" ShapeID="_x0000_i1066" DrawAspect="Content" ObjectID="_1445697863" r:id="rId101"/>
        </w:object>
      </w:r>
      <w:r>
        <w:rPr>
          <w:color w:val="000000"/>
          <w:sz w:val="22"/>
          <w:szCs w:val="22"/>
        </w:rPr>
        <w:t>A.</w:t>
      </w:r>
    </w:p>
    <w:p w:rsidR="00521AD0" w:rsidRDefault="00521AD0" w:rsidP="00D941DF">
      <w:pPr>
        <w:spacing w:line="360" w:lineRule="auto"/>
        <w:rPr>
          <w:sz w:val="22"/>
          <w:szCs w:val="22"/>
        </w:rPr>
      </w:pPr>
    </w:p>
    <w:p w:rsidR="00FA1982" w:rsidRDefault="00FA1982" w:rsidP="00D941DF">
      <w:pPr>
        <w:spacing w:line="360" w:lineRule="auto"/>
        <w:rPr>
          <w:sz w:val="22"/>
          <w:szCs w:val="22"/>
        </w:rPr>
      </w:pPr>
    </w:p>
    <w:p w:rsidR="00FA1982" w:rsidRDefault="00FA1982" w:rsidP="00D941DF">
      <w:pPr>
        <w:spacing w:line="360" w:lineRule="auto"/>
        <w:rPr>
          <w:sz w:val="22"/>
          <w:szCs w:val="22"/>
        </w:rPr>
      </w:pPr>
    </w:p>
    <w:p w:rsidR="00FA1982" w:rsidRDefault="00FA1982" w:rsidP="00D941DF">
      <w:pPr>
        <w:spacing w:line="360" w:lineRule="auto"/>
        <w:rPr>
          <w:sz w:val="22"/>
          <w:szCs w:val="22"/>
        </w:rPr>
      </w:pPr>
    </w:p>
    <w:p w:rsidR="00FA1982" w:rsidRDefault="00FA1982" w:rsidP="00D941DF">
      <w:pPr>
        <w:spacing w:line="360" w:lineRule="auto"/>
        <w:rPr>
          <w:sz w:val="22"/>
          <w:szCs w:val="22"/>
        </w:rPr>
      </w:pPr>
    </w:p>
    <w:p w:rsidR="00FA1982" w:rsidRDefault="00FA1982" w:rsidP="00D941DF">
      <w:pPr>
        <w:spacing w:line="360" w:lineRule="auto"/>
        <w:rPr>
          <w:sz w:val="22"/>
          <w:szCs w:val="22"/>
        </w:rPr>
      </w:pPr>
    </w:p>
    <w:p w:rsidR="00FA1982" w:rsidRDefault="00FA1982" w:rsidP="00D941DF">
      <w:pPr>
        <w:spacing w:line="360" w:lineRule="auto"/>
        <w:rPr>
          <w:sz w:val="22"/>
          <w:szCs w:val="22"/>
        </w:rPr>
      </w:pPr>
    </w:p>
    <w:p w:rsidR="00FA1982" w:rsidRDefault="00FA1982" w:rsidP="00D941DF">
      <w:pPr>
        <w:spacing w:line="360" w:lineRule="auto"/>
        <w:rPr>
          <w:sz w:val="22"/>
          <w:szCs w:val="22"/>
        </w:rPr>
      </w:pPr>
    </w:p>
    <w:p w:rsidR="00FA1982" w:rsidRDefault="00FA1982" w:rsidP="00D941DF">
      <w:pPr>
        <w:spacing w:line="360" w:lineRule="auto"/>
        <w:rPr>
          <w:sz w:val="22"/>
          <w:szCs w:val="22"/>
        </w:rPr>
      </w:pPr>
    </w:p>
    <w:p w:rsidR="00FA1982" w:rsidRDefault="00FA1982" w:rsidP="00D941DF">
      <w:pPr>
        <w:spacing w:line="360" w:lineRule="auto"/>
        <w:rPr>
          <w:sz w:val="22"/>
          <w:szCs w:val="22"/>
        </w:rPr>
      </w:pPr>
    </w:p>
    <w:p w:rsidR="00FA1982" w:rsidRPr="00FA1982" w:rsidRDefault="00E67A95" w:rsidP="00FA1982">
      <w:pPr>
        <w:widowControl w:val="0"/>
        <w:spacing w:line="360" w:lineRule="auto"/>
        <w:ind w:left="1080" w:hanging="1080"/>
        <w:rPr>
          <w:bCs/>
          <w:color w:val="000000"/>
          <w:sz w:val="22"/>
          <w:szCs w:val="22"/>
        </w:rPr>
      </w:pPr>
      <w:r>
        <w:lastRenderedPageBreak/>
        <w:pict>
          <v:shape id="_x0000_s1119" type="#_x0000_t75" style="position:absolute;left:0;text-align:left;margin-left:324.6pt;margin-top:123pt;width:126pt;height:92.6pt;z-index:8;mso-position-horizontal-relative:text;mso-position-vertical-relative:text">
            <v:imagedata r:id="rId102" o:title=""/>
            <w10:wrap type="square"/>
          </v:shape>
        </w:pict>
      </w:r>
      <w:r>
        <w:rPr>
          <w:color w:val="000000"/>
          <w:sz w:val="22"/>
          <w:szCs w:val="22"/>
        </w:rPr>
        <w:pict>
          <v:shape id="_x0000_s1118" type="#_x0000_t75" style="position:absolute;left:0;text-align:left;margin-left:340.8pt;margin-top:.95pt;width:124.55pt;height:114.05pt;z-index:7;mso-position-horizontal-relative:text;mso-position-vertical-relative:text">
            <v:imagedata r:id="rId103" o:title=""/>
            <w10:wrap type="square"/>
          </v:shape>
        </w:pict>
      </w:r>
      <w:r w:rsidR="00FA1982" w:rsidRPr="00FA1982">
        <w:rPr>
          <w:b/>
          <w:bCs/>
          <w:color w:val="000000"/>
          <w:sz w:val="22"/>
          <w:szCs w:val="22"/>
        </w:rPr>
        <w:t>P9.2.6</w:t>
      </w:r>
      <w:r w:rsidR="00FA1982" w:rsidRPr="00FA1982">
        <w:rPr>
          <w:bCs/>
          <w:color w:val="000000"/>
          <w:sz w:val="22"/>
          <w:szCs w:val="22"/>
        </w:rPr>
        <w:tab/>
      </w:r>
      <w:r w:rsidR="00FA1982" w:rsidRPr="00FA1982">
        <w:rPr>
          <w:color w:val="000000"/>
          <w:sz w:val="22"/>
          <w:szCs w:val="22"/>
        </w:rPr>
        <w:t>The open-circuit (</w:t>
      </w:r>
      <w:r w:rsidR="00FA1982" w:rsidRPr="00FA1982">
        <w:rPr>
          <w:b/>
          <w:color w:val="000000"/>
          <w:sz w:val="22"/>
          <w:szCs w:val="22"/>
        </w:rPr>
        <w:t>I</w:t>
      </w:r>
      <w:r w:rsidR="00FA1982" w:rsidRPr="00FA1982">
        <w:rPr>
          <w:b/>
          <w:color w:val="000000"/>
          <w:sz w:val="22"/>
          <w:szCs w:val="22"/>
          <w:vertAlign w:val="subscript"/>
        </w:rPr>
        <w:t>2</w:t>
      </w:r>
      <w:r w:rsidR="00FA1982" w:rsidRPr="00FA1982">
        <w:rPr>
          <w:color w:val="000000"/>
          <w:sz w:val="22"/>
          <w:szCs w:val="22"/>
        </w:rPr>
        <w:t xml:space="preserve"> = 0) voltage ratio of the linear transformer in Figure P9.2.6 is </w:t>
      </w:r>
      <w:r w:rsidR="00FA1982" w:rsidRPr="00FA1982">
        <w:rPr>
          <w:color w:val="000000"/>
          <w:position w:val="-28"/>
          <w:sz w:val="22"/>
          <w:szCs w:val="22"/>
        </w:rPr>
        <w:object w:dxaOrig="360" w:dyaOrig="639">
          <v:shape id="_x0000_i1067" type="#_x0000_t75" style="width:17.85pt;height:31.7pt" o:ole="">
            <v:imagedata r:id="rId104" o:title=""/>
          </v:shape>
          <o:OLEObject Type="Embed" ProgID="Equation.3" ShapeID="_x0000_i1067" DrawAspect="Content" ObjectID="_1445697864" r:id="rId105"/>
        </w:object>
      </w:r>
      <w:r w:rsidR="00FA1982" w:rsidRPr="00FA1982">
        <w:rPr>
          <w:color w:val="000000"/>
          <w:position w:val="-22"/>
          <w:sz w:val="22"/>
          <w:szCs w:val="22"/>
        </w:rPr>
        <w:object w:dxaOrig="480" w:dyaOrig="580">
          <v:shape id="_x0000_i1068" type="#_x0000_t75" style="width:24.2pt;height:28.2pt" o:ole="">
            <v:imagedata r:id="rId106" o:title=""/>
          </v:shape>
          <o:OLEObject Type="Embed" ProgID="Equation.3" ShapeID="_x0000_i1068" DrawAspect="Content" ObjectID="_1445697865" r:id="rId107"/>
        </w:object>
      </w:r>
      <w:r w:rsidR="00FA1982" w:rsidRPr="00FA1982">
        <w:rPr>
          <w:color w:val="000000"/>
          <w:sz w:val="22"/>
          <w:szCs w:val="22"/>
        </w:rPr>
        <w:t xml:space="preserve"> and the short-circuit (</w:t>
      </w:r>
      <w:r w:rsidR="00FA1982" w:rsidRPr="00FA1982">
        <w:rPr>
          <w:b/>
          <w:color w:val="000000"/>
          <w:sz w:val="22"/>
          <w:szCs w:val="22"/>
        </w:rPr>
        <w:t>V</w:t>
      </w:r>
      <w:r w:rsidR="00FA1982" w:rsidRPr="00FA1982">
        <w:rPr>
          <w:b/>
          <w:color w:val="000000"/>
          <w:sz w:val="22"/>
          <w:szCs w:val="22"/>
          <w:vertAlign w:val="subscript"/>
        </w:rPr>
        <w:t>2</w:t>
      </w:r>
      <w:r w:rsidR="00FA1982" w:rsidRPr="00FA1982">
        <w:rPr>
          <w:color w:val="000000"/>
          <w:sz w:val="22"/>
          <w:szCs w:val="22"/>
        </w:rPr>
        <w:t xml:space="preserve"> = 0) current ratio is </w:t>
      </w:r>
      <w:r w:rsidR="00FA1982" w:rsidRPr="00FA1982">
        <w:rPr>
          <w:color w:val="000000"/>
          <w:position w:val="-28"/>
          <w:sz w:val="22"/>
          <w:szCs w:val="22"/>
        </w:rPr>
        <w:object w:dxaOrig="279" w:dyaOrig="639">
          <v:shape id="_x0000_i1069" type="#_x0000_t75" style="width:13.25pt;height:31.7pt" o:ole="">
            <v:imagedata r:id="rId108" o:title=""/>
          </v:shape>
          <o:OLEObject Type="Embed" ProgID="Equation.3" ShapeID="_x0000_i1069" DrawAspect="Content" ObjectID="_1445697866" r:id="rId109"/>
        </w:object>
      </w:r>
      <w:r w:rsidR="00FA1982" w:rsidRPr="00FA1982">
        <w:rPr>
          <w:color w:val="000000"/>
          <w:sz w:val="22"/>
          <w:szCs w:val="22"/>
        </w:rPr>
        <w:t xml:space="preserve">= 1. If the same coils are perfectly coupled, the mutual inductance is 8 H. Determine </w:t>
      </w:r>
      <w:r w:rsidR="00FA1982" w:rsidRPr="00FA1982">
        <w:rPr>
          <w:i/>
          <w:color w:val="000000"/>
          <w:sz w:val="22"/>
          <w:szCs w:val="22"/>
        </w:rPr>
        <w:t>L</w:t>
      </w:r>
      <w:r w:rsidR="00FA1982" w:rsidRPr="00FA1982">
        <w:rPr>
          <w:color w:val="000000"/>
          <w:sz w:val="22"/>
          <w:szCs w:val="22"/>
          <w:vertAlign w:val="subscript"/>
        </w:rPr>
        <w:t>1</w:t>
      </w:r>
      <w:r w:rsidR="00FA1982" w:rsidRPr="00FA1982">
        <w:rPr>
          <w:color w:val="000000"/>
          <w:sz w:val="22"/>
          <w:szCs w:val="22"/>
        </w:rPr>
        <w:t xml:space="preserve">, </w:t>
      </w:r>
      <w:r w:rsidR="00FA1982" w:rsidRPr="00FA1982">
        <w:rPr>
          <w:i/>
          <w:color w:val="000000"/>
          <w:sz w:val="22"/>
          <w:szCs w:val="22"/>
        </w:rPr>
        <w:t>L</w:t>
      </w:r>
      <w:r w:rsidR="00FA1982" w:rsidRPr="00FA1982">
        <w:rPr>
          <w:color w:val="000000"/>
          <w:sz w:val="22"/>
          <w:szCs w:val="22"/>
          <w:vertAlign w:val="subscript"/>
        </w:rPr>
        <w:t>2</w:t>
      </w:r>
      <w:r w:rsidR="00FA1982" w:rsidRPr="00FA1982">
        <w:rPr>
          <w:color w:val="000000"/>
          <w:sz w:val="22"/>
          <w:szCs w:val="22"/>
        </w:rPr>
        <w:t xml:space="preserve">, and </w:t>
      </w:r>
      <w:r w:rsidR="00FA1982" w:rsidRPr="00FA1982">
        <w:rPr>
          <w:i/>
          <w:color w:val="000000"/>
          <w:sz w:val="22"/>
          <w:szCs w:val="22"/>
        </w:rPr>
        <w:t>k</w:t>
      </w:r>
      <w:r w:rsidR="00FA1982" w:rsidRPr="00FA1982">
        <w:rPr>
          <w:color w:val="000000"/>
          <w:sz w:val="22"/>
          <w:szCs w:val="22"/>
        </w:rPr>
        <w:t xml:space="preserve"> for the given coils.</w:t>
      </w:r>
    </w:p>
    <w:p w:rsidR="00521AD0" w:rsidRDefault="00FA1982" w:rsidP="001C4D82">
      <w:pPr>
        <w:spacing w:line="360" w:lineRule="auto"/>
        <w:ind w:left="1080" w:hanging="1080"/>
        <w:rPr>
          <w:sz w:val="22"/>
          <w:szCs w:val="22"/>
        </w:rPr>
      </w:pPr>
      <w:r w:rsidRPr="00953550">
        <w:rPr>
          <w:b/>
          <w:sz w:val="22"/>
          <w:szCs w:val="22"/>
        </w:rPr>
        <w:t>Solution:</w:t>
      </w:r>
      <w:r>
        <w:rPr>
          <w:sz w:val="22"/>
          <w:szCs w:val="22"/>
        </w:rPr>
        <w:tab/>
        <w:t xml:space="preserve">When the </w:t>
      </w:r>
      <w:r w:rsidR="00953550">
        <w:rPr>
          <w:sz w:val="22"/>
          <w:szCs w:val="22"/>
        </w:rPr>
        <w:t>output</w:t>
      </w:r>
      <w:r>
        <w:rPr>
          <w:sz w:val="22"/>
          <w:szCs w:val="22"/>
        </w:rPr>
        <w:t xml:space="preserve"> </w:t>
      </w:r>
      <w:r w:rsidR="00953550">
        <w:rPr>
          <w:sz w:val="22"/>
          <w:szCs w:val="22"/>
        </w:rPr>
        <w:t>is</w:t>
      </w:r>
      <w:r>
        <w:rPr>
          <w:sz w:val="22"/>
          <w:szCs w:val="22"/>
        </w:rPr>
        <w:t xml:space="preserve"> open circuited, </w:t>
      </w:r>
      <w:r w:rsidRPr="00953550">
        <w:rPr>
          <w:b/>
          <w:sz w:val="22"/>
          <w:szCs w:val="22"/>
        </w:rPr>
        <w:t>V</w:t>
      </w:r>
      <w:r w:rsidRPr="00953550">
        <w:rPr>
          <w:b/>
          <w:sz w:val="22"/>
          <w:szCs w:val="22"/>
          <w:vertAlign w:val="subscript"/>
        </w:rPr>
        <w:t>1</w:t>
      </w:r>
      <w:r>
        <w:rPr>
          <w:sz w:val="22"/>
          <w:szCs w:val="22"/>
        </w:rPr>
        <w:t xml:space="preserve"> = </w:t>
      </w:r>
      <w:r w:rsidRPr="00953550">
        <w:rPr>
          <w:i/>
          <w:sz w:val="22"/>
          <w:szCs w:val="22"/>
        </w:rPr>
        <w:t>j</w:t>
      </w:r>
      <w:r w:rsidRPr="00953550">
        <w:rPr>
          <w:i/>
          <w:sz w:val="22"/>
          <w:szCs w:val="22"/>
        </w:rPr>
        <w:sym w:font="Symbol" w:char="F077"/>
      </w:r>
      <w:r w:rsidR="00953550" w:rsidRPr="00953550">
        <w:rPr>
          <w:i/>
          <w:sz w:val="22"/>
          <w:szCs w:val="22"/>
        </w:rPr>
        <w:t>L</w:t>
      </w:r>
      <w:r w:rsidR="00953550" w:rsidRPr="00953550">
        <w:rPr>
          <w:sz w:val="22"/>
          <w:szCs w:val="22"/>
          <w:vertAlign w:val="subscript"/>
        </w:rPr>
        <w:t>1</w:t>
      </w:r>
      <w:r w:rsidR="00953550" w:rsidRPr="00953550">
        <w:rPr>
          <w:b/>
          <w:sz w:val="22"/>
          <w:szCs w:val="22"/>
        </w:rPr>
        <w:t>I</w:t>
      </w:r>
      <w:r w:rsidR="00953550" w:rsidRPr="00953550">
        <w:rPr>
          <w:b/>
          <w:sz w:val="22"/>
          <w:szCs w:val="22"/>
          <w:vertAlign w:val="subscript"/>
        </w:rPr>
        <w:t>1</w:t>
      </w:r>
      <w:r w:rsidR="00953550">
        <w:rPr>
          <w:sz w:val="22"/>
          <w:szCs w:val="22"/>
        </w:rPr>
        <w:t xml:space="preserve"> and </w:t>
      </w:r>
      <w:r w:rsidR="00953550" w:rsidRPr="00953550">
        <w:rPr>
          <w:b/>
          <w:sz w:val="22"/>
          <w:szCs w:val="22"/>
        </w:rPr>
        <w:t>V</w:t>
      </w:r>
      <w:r w:rsidR="00953550" w:rsidRPr="00953550">
        <w:rPr>
          <w:b/>
          <w:sz w:val="22"/>
          <w:szCs w:val="22"/>
          <w:vertAlign w:val="subscript"/>
        </w:rPr>
        <w:t>2</w:t>
      </w:r>
      <w:r w:rsidR="00953550">
        <w:rPr>
          <w:sz w:val="22"/>
          <w:szCs w:val="22"/>
        </w:rPr>
        <w:t xml:space="preserve"> = </w:t>
      </w:r>
      <w:r w:rsidR="00953550" w:rsidRPr="00953550">
        <w:rPr>
          <w:i/>
          <w:sz w:val="22"/>
          <w:szCs w:val="22"/>
        </w:rPr>
        <w:t>j</w:t>
      </w:r>
      <w:r w:rsidR="00953550" w:rsidRPr="00953550">
        <w:rPr>
          <w:i/>
          <w:sz w:val="22"/>
          <w:szCs w:val="22"/>
        </w:rPr>
        <w:sym w:font="Symbol" w:char="F077"/>
      </w:r>
      <w:r w:rsidR="00953550" w:rsidRPr="00953550">
        <w:rPr>
          <w:sz w:val="22"/>
          <w:szCs w:val="22"/>
        </w:rPr>
        <w:t>M</w:t>
      </w:r>
      <w:r w:rsidR="00953550" w:rsidRPr="00953550">
        <w:rPr>
          <w:b/>
          <w:sz w:val="22"/>
          <w:szCs w:val="22"/>
        </w:rPr>
        <w:t>I</w:t>
      </w:r>
      <w:r w:rsidR="00953550" w:rsidRPr="00953550">
        <w:rPr>
          <w:b/>
          <w:sz w:val="22"/>
          <w:szCs w:val="22"/>
          <w:vertAlign w:val="subscript"/>
        </w:rPr>
        <w:t>1</w:t>
      </w:r>
      <w:r w:rsidR="00953550" w:rsidRPr="00953550">
        <w:rPr>
          <w:sz w:val="22"/>
          <w:szCs w:val="22"/>
        </w:rPr>
        <w:t xml:space="preserve">. </w:t>
      </w:r>
      <w:r w:rsidR="00985967" w:rsidRPr="00FA1982">
        <w:rPr>
          <w:color w:val="000000"/>
          <w:position w:val="-28"/>
          <w:sz w:val="22"/>
          <w:szCs w:val="22"/>
        </w:rPr>
        <w:object w:dxaOrig="360" w:dyaOrig="639">
          <v:shape id="_x0000_i1070" type="#_x0000_t75" style="width:17.85pt;height:31.7pt" o:ole="">
            <v:imagedata r:id="rId104" o:title=""/>
          </v:shape>
          <o:OLEObject Type="Embed" ProgID="Equation.3" ShapeID="_x0000_i1070" DrawAspect="Content" ObjectID="_1445697867" r:id="rId110"/>
        </w:object>
      </w:r>
      <w:r w:rsidR="00953550" w:rsidRPr="00953550">
        <w:rPr>
          <w:color w:val="000000"/>
          <w:position w:val="-28"/>
          <w:sz w:val="22"/>
          <w:szCs w:val="22"/>
        </w:rPr>
        <w:object w:dxaOrig="900" w:dyaOrig="639">
          <v:shape id="_x0000_i1071" type="#_x0000_t75" style="width:44.95pt;height:31.7pt" o:ole="">
            <v:imagedata r:id="rId111" o:title=""/>
          </v:shape>
          <o:OLEObject Type="Embed" ProgID="Equation.3" ShapeID="_x0000_i1071" DrawAspect="Content" ObjectID="_1445697868" r:id="rId112"/>
        </w:object>
      </w:r>
      <w:r w:rsidR="00953550">
        <w:rPr>
          <w:color w:val="000000"/>
          <w:sz w:val="22"/>
          <w:szCs w:val="22"/>
        </w:rPr>
        <w:t xml:space="preserve">. When the output is short circuited, </w:t>
      </w:r>
      <w:r w:rsidR="00985967">
        <w:rPr>
          <w:color w:val="000000"/>
          <w:sz w:val="22"/>
          <w:szCs w:val="22"/>
        </w:rPr>
        <w:t xml:space="preserve">KVL on the output side gives: </w:t>
      </w:r>
      <w:r w:rsidR="00985967" w:rsidRPr="00953550">
        <w:rPr>
          <w:i/>
          <w:sz w:val="22"/>
          <w:szCs w:val="22"/>
        </w:rPr>
        <w:t>j</w:t>
      </w:r>
      <w:r w:rsidR="00985967" w:rsidRPr="00953550">
        <w:rPr>
          <w:i/>
          <w:sz w:val="22"/>
          <w:szCs w:val="22"/>
        </w:rPr>
        <w:sym w:font="Symbol" w:char="F077"/>
      </w:r>
      <w:r w:rsidR="00985967" w:rsidRPr="00953550">
        <w:rPr>
          <w:i/>
          <w:sz w:val="22"/>
          <w:szCs w:val="22"/>
        </w:rPr>
        <w:t>L</w:t>
      </w:r>
      <w:r w:rsidR="00985967">
        <w:rPr>
          <w:sz w:val="22"/>
          <w:szCs w:val="22"/>
          <w:vertAlign w:val="subscript"/>
        </w:rPr>
        <w:t>2</w:t>
      </w:r>
      <w:r w:rsidR="00985967" w:rsidRPr="00953550">
        <w:rPr>
          <w:b/>
          <w:sz w:val="22"/>
          <w:szCs w:val="22"/>
        </w:rPr>
        <w:t>I</w:t>
      </w:r>
      <w:r w:rsidR="00985967">
        <w:rPr>
          <w:b/>
          <w:sz w:val="22"/>
          <w:szCs w:val="22"/>
          <w:vertAlign w:val="subscript"/>
        </w:rPr>
        <w:t>2</w:t>
      </w:r>
      <w:r w:rsidR="00985967" w:rsidRPr="00985967">
        <w:rPr>
          <w:sz w:val="22"/>
          <w:szCs w:val="22"/>
        </w:rPr>
        <w:t xml:space="preserve"> </w:t>
      </w:r>
      <w:r w:rsidR="00985967">
        <w:rPr>
          <w:sz w:val="22"/>
          <w:szCs w:val="22"/>
        </w:rPr>
        <w:t xml:space="preserve">– </w:t>
      </w:r>
      <w:r w:rsidR="00985967" w:rsidRPr="00953550">
        <w:rPr>
          <w:i/>
          <w:sz w:val="22"/>
          <w:szCs w:val="22"/>
        </w:rPr>
        <w:t>j</w:t>
      </w:r>
      <w:r w:rsidR="00985967" w:rsidRPr="00953550">
        <w:rPr>
          <w:i/>
          <w:sz w:val="22"/>
          <w:szCs w:val="22"/>
        </w:rPr>
        <w:sym w:font="Symbol" w:char="F077"/>
      </w:r>
      <w:r w:rsidR="00985967" w:rsidRPr="00953550">
        <w:rPr>
          <w:sz w:val="22"/>
          <w:szCs w:val="22"/>
        </w:rPr>
        <w:t>M</w:t>
      </w:r>
      <w:r w:rsidR="00985967" w:rsidRPr="00953550">
        <w:rPr>
          <w:b/>
          <w:sz w:val="22"/>
          <w:szCs w:val="22"/>
        </w:rPr>
        <w:t>I</w:t>
      </w:r>
      <w:r w:rsidR="00985967">
        <w:rPr>
          <w:b/>
          <w:sz w:val="22"/>
          <w:szCs w:val="22"/>
          <w:vertAlign w:val="subscript"/>
        </w:rPr>
        <w:t>1</w:t>
      </w:r>
      <w:r w:rsidR="00985967">
        <w:rPr>
          <w:sz w:val="22"/>
          <w:szCs w:val="22"/>
        </w:rPr>
        <w:t xml:space="preserve"> = 0. </w:t>
      </w:r>
      <w:r w:rsidR="00985967" w:rsidRPr="00FA1982">
        <w:rPr>
          <w:color w:val="000000"/>
          <w:position w:val="-28"/>
          <w:sz w:val="22"/>
          <w:szCs w:val="22"/>
        </w:rPr>
        <w:object w:dxaOrig="279" w:dyaOrig="639">
          <v:shape id="_x0000_i1072" type="#_x0000_t75" style="width:13.25pt;height:31.7pt" o:ole="">
            <v:imagedata r:id="rId108" o:title=""/>
          </v:shape>
          <o:OLEObject Type="Embed" ProgID="Equation.3" ShapeID="_x0000_i1072" DrawAspect="Content" ObjectID="_1445697869" r:id="rId113"/>
        </w:object>
      </w:r>
      <w:r w:rsidR="00985967" w:rsidRPr="00985967">
        <w:rPr>
          <w:color w:val="000000"/>
          <w:position w:val="-28"/>
          <w:sz w:val="22"/>
          <w:szCs w:val="22"/>
        </w:rPr>
        <w:object w:dxaOrig="820" w:dyaOrig="639">
          <v:shape id="_x0000_i1073" type="#_x0000_t75" style="width:40.9pt;height:31.7pt" o:ole="">
            <v:imagedata r:id="rId114" o:title=""/>
          </v:shape>
          <o:OLEObject Type="Embed" ProgID="Equation.3" ShapeID="_x0000_i1073" DrawAspect="Content" ObjectID="_1445697870" r:id="rId115"/>
        </w:object>
      </w:r>
      <w:r w:rsidR="00985967">
        <w:rPr>
          <w:color w:val="000000"/>
          <w:sz w:val="22"/>
          <w:szCs w:val="22"/>
        </w:rPr>
        <w:t xml:space="preserve">. Multiplying the two ratios: </w:t>
      </w:r>
      <w:r w:rsidR="00985967" w:rsidRPr="00985967">
        <w:rPr>
          <w:color w:val="000000"/>
          <w:position w:val="-28"/>
          <w:sz w:val="22"/>
          <w:szCs w:val="22"/>
        </w:rPr>
        <w:object w:dxaOrig="920" w:dyaOrig="680">
          <v:shape id="_x0000_i1074" type="#_x0000_t75" style="width:46.1pt;height:33.4pt" o:ole="">
            <v:imagedata r:id="rId116" o:title=""/>
          </v:shape>
          <o:OLEObject Type="Embed" ProgID="Equation.3" ShapeID="_x0000_i1074" DrawAspect="Content" ObjectID="_1445697871" r:id="rId117"/>
        </w:object>
      </w:r>
      <w:r w:rsidR="00985967">
        <w:rPr>
          <w:color w:val="000000"/>
          <w:sz w:val="22"/>
          <w:szCs w:val="22"/>
        </w:rPr>
        <w:t xml:space="preserve">, or </w:t>
      </w:r>
      <w:r w:rsidR="00985967" w:rsidRPr="00985967">
        <w:rPr>
          <w:color w:val="000000"/>
          <w:position w:val="-12"/>
          <w:sz w:val="22"/>
          <w:szCs w:val="22"/>
        </w:rPr>
        <w:object w:dxaOrig="1380" w:dyaOrig="400">
          <v:shape id="_x0000_i1075" type="#_x0000_t75" style="width:69.1pt;height:19.6pt" o:ole="">
            <v:imagedata r:id="rId118" o:title=""/>
          </v:shape>
          <o:OLEObject Type="Embed" ProgID="Equation.3" ShapeID="_x0000_i1075" DrawAspect="Content" ObjectID="_1445697872" r:id="rId119"/>
        </w:object>
      </w:r>
      <w:r w:rsidR="00985967">
        <w:rPr>
          <w:color w:val="000000"/>
          <w:sz w:val="22"/>
          <w:szCs w:val="22"/>
        </w:rPr>
        <w:t xml:space="preserve">, so that </w:t>
      </w:r>
      <w:r w:rsidR="00985967" w:rsidRPr="00985967">
        <w:rPr>
          <w:i/>
          <w:color w:val="000000"/>
          <w:sz w:val="22"/>
          <w:szCs w:val="22"/>
        </w:rPr>
        <w:t>k</w:t>
      </w:r>
      <w:r w:rsidR="00985967">
        <w:rPr>
          <w:color w:val="000000"/>
          <w:sz w:val="22"/>
          <w:szCs w:val="22"/>
        </w:rPr>
        <w:t xml:space="preserve"> = 0.5. Dividing the two ratios, M cancels out and </w:t>
      </w:r>
      <w:r w:rsidR="00985967" w:rsidRPr="00985967">
        <w:rPr>
          <w:i/>
          <w:color w:val="000000"/>
          <w:sz w:val="22"/>
          <w:szCs w:val="22"/>
        </w:rPr>
        <w:t>L</w:t>
      </w:r>
      <w:r w:rsidR="00985967" w:rsidRPr="00985967">
        <w:rPr>
          <w:color w:val="000000"/>
          <w:sz w:val="22"/>
          <w:szCs w:val="22"/>
          <w:vertAlign w:val="subscript"/>
        </w:rPr>
        <w:t>1</w:t>
      </w:r>
      <w:r w:rsidR="00985967">
        <w:rPr>
          <w:color w:val="000000"/>
          <w:sz w:val="22"/>
          <w:szCs w:val="22"/>
        </w:rPr>
        <w:t xml:space="preserve"> = 4</w:t>
      </w:r>
      <w:r w:rsidR="00985967" w:rsidRPr="00985967">
        <w:rPr>
          <w:i/>
          <w:color w:val="000000"/>
          <w:sz w:val="22"/>
          <w:szCs w:val="22"/>
        </w:rPr>
        <w:t>L</w:t>
      </w:r>
      <w:r w:rsidR="00985967" w:rsidRPr="00985967">
        <w:rPr>
          <w:color w:val="000000"/>
          <w:sz w:val="22"/>
          <w:szCs w:val="22"/>
          <w:vertAlign w:val="subscript"/>
        </w:rPr>
        <w:t>2</w:t>
      </w:r>
      <w:r w:rsidR="00985967">
        <w:rPr>
          <w:color w:val="000000"/>
          <w:sz w:val="22"/>
          <w:szCs w:val="22"/>
        </w:rPr>
        <w:t xml:space="preserve">, independently of </w:t>
      </w:r>
      <w:r w:rsidR="00985967" w:rsidRPr="00985967">
        <w:rPr>
          <w:i/>
          <w:color w:val="000000"/>
          <w:sz w:val="22"/>
          <w:szCs w:val="22"/>
        </w:rPr>
        <w:t>M</w:t>
      </w:r>
      <w:r w:rsidR="00985967">
        <w:rPr>
          <w:color w:val="000000"/>
          <w:sz w:val="22"/>
          <w:szCs w:val="22"/>
        </w:rPr>
        <w:t xml:space="preserve">. If the coils are perfectly coupled, </w:t>
      </w:r>
      <w:r w:rsidR="0085765A" w:rsidRPr="00985967">
        <w:rPr>
          <w:color w:val="000000"/>
          <w:position w:val="-12"/>
          <w:sz w:val="22"/>
          <w:szCs w:val="22"/>
        </w:rPr>
        <w:object w:dxaOrig="1420" w:dyaOrig="400">
          <v:shape id="_x0000_i1076" type="#_x0000_t75" style="width:70.85pt;height:19.6pt" o:ole="">
            <v:imagedata r:id="rId120" o:title=""/>
          </v:shape>
          <o:OLEObject Type="Embed" ProgID="Equation.3" ShapeID="_x0000_i1076" DrawAspect="Content" ObjectID="_1445697873" r:id="rId121"/>
        </w:object>
      </w:r>
      <w:r w:rsidR="00985967">
        <w:rPr>
          <w:color w:val="000000"/>
          <w:sz w:val="22"/>
          <w:szCs w:val="22"/>
        </w:rPr>
        <w:t xml:space="preserve">. Substituting for </w:t>
      </w:r>
      <w:r w:rsidR="00985967" w:rsidRPr="00985967">
        <w:rPr>
          <w:i/>
          <w:color w:val="000000"/>
          <w:sz w:val="22"/>
          <w:szCs w:val="22"/>
        </w:rPr>
        <w:t>L</w:t>
      </w:r>
      <w:r w:rsidR="00985967" w:rsidRPr="00985967">
        <w:rPr>
          <w:color w:val="000000"/>
          <w:sz w:val="22"/>
          <w:szCs w:val="22"/>
          <w:vertAlign w:val="subscript"/>
        </w:rPr>
        <w:t>2</w:t>
      </w:r>
      <w:r w:rsidR="00985967">
        <w:rPr>
          <w:color w:val="000000"/>
          <w:sz w:val="22"/>
          <w:szCs w:val="22"/>
        </w:rPr>
        <w:t xml:space="preserve">, </w:t>
      </w:r>
      <w:r w:rsidR="00D14C08" w:rsidRPr="0085765A">
        <w:rPr>
          <w:color w:val="000000"/>
          <w:position w:val="-12"/>
          <w:sz w:val="22"/>
          <w:szCs w:val="22"/>
        </w:rPr>
        <w:object w:dxaOrig="940" w:dyaOrig="420">
          <v:shape id="_x0000_i1077" type="#_x0000_t75" style="width:47.25pt;height:20.75pt" o:ole="">
            <v:imagedata r:id="rId122" o:title=""/>
          </v:shape>
          <o:OLEObject Type="Embed" ProgID="Equation.3" ShapeID="_x0000_i1077" DrawAspect="Content" ObjectID="_1445697874" r:id="rId123"/>
        </w:object>
      </w:r>
      <w:r w:rsidR="0085765A">
        <w:rPr>
          <w:color w:val="000000"/>
          <w:sz w:val="22"/>
          <w:szCs w:val="22"/>
        </w:rPr>
        <w:t xml:space="preserve">, or </w:t>
      </w:r>
      <w:r w:rsidR="0085765A" w:rsidRPr="0085765A">
        <w:rPr>
          <w:i/>
          <w:color w:val="000000"/>
          <w:sz w:val="22"/>
          <w:szCs w:val="22"/>
        </w:rPr>
        <w:t>L</w:t>
      </w:r>
      <w:r w:rsidR="0085765A" w:rsidRPr="0085765A">
        <w:rPr>
          <w:color w:val="000000"/>
          <w:sz w:val="22"/>
          <w:szCs w:val="22"/>
          <w:vertAlign w:val="subscript"/>
        </w:rPr>
        <w:t>2</w:t>
      </w:r>
      <w:r w:rsidR="0085765A">
        <w:rPr>
          <w:color w:val="000000"/>
          <w:sz w:val="22"/>
          <w:szCs w:val="22"/>
        </w:rPr>
        <w:t xml:space="preserve"> = 4H, which gives </w:t>
      </w:r>
      <w:r w:rsidR="0085765A" w:rsidRPr="0085765A">
        <w:rPr>
          <w:i/>
          <w:color w:val="000000"/>
          <w:sz w:val="22"/>
          <w:szCs w:val="22"/>
        </w:rPr>
        <w:t>L</w:t>
      </w:r>
      <w:r w:rsidR="0085765A" w:rsidRPr="0085765A">
        <w:rPr>
          <w:color w:val="000000"/>
          <w:sz w:val="22"/>
          <w:szCs w:val="22"/>
          <w:vertAlign w:val="subscript"/>
        </w:rPr>
        <w:t>1</w:t>
      </w:r>
      <w:r w:rsidR="0085765A">
        <w:rPr>
          <w:color w:val="000000"/>
          <w:sz w:val="22"/>
          <w:szCs w:val="22"/>
        </w:rPr>
        <w:t xml:space="preserve"> = 16 H.</w:t>
      </w:r>
    </w:p>
    <w:p w:rsidR="00521AD0" w:rsidRDefault="00521AD0" w:rsidP="001C4D82">
      <w:pPr>
        <w:spacing w:line="360" w:lineRule="auto"/>
        <w:ind w:left="1080" w:hanging="1080"/>
        <w:rPr>
          <w:sz w:val="22"/>
          <w:szCs w:val="22"/>
        </w:rPr>
      </w:pPr>
    </w:p>
    <w:p w:rsidR="00521AD0" w:rsidRDefault="00521AD0" w:rsidP="001C4D82">
      <w:pPr>
        <w:spacing w:line="360" w:lineRule="auto"/>
        <w:ind w:left="1080" w:hanging="1080"/>
        <w:rPr>
          <w:sz w:val="22"/>
          <w:szCs w:val="22"/>
        </w:rPr>
      </w:pPr>
    </w:p>
    <w:p w:rsidR="00521AD0" w:rsidRDefault="00521AD0" w:rsidP="001C4D82">
      <w:pPr>
        <w:spacing w:line="360" w:lineRule="auto"/>
        <w:ind w:left="1080" w:hanging="1080"/>
        <w:rPr>
          <w:sz w:val="22"/>
          <w:szCs w:val="22"/>
        </w:rPr>
      </w:pPr>
    </w:p>
    <w:sectPr w:rsidR="00521AD0" w:rsidSect="00F15687">
      <w:footerReference w:type="default" r:id="rId124"/>
      <w:pgSz w:w="11909" w:h="16834" w:code="9"/>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A95" w:rsidRDefault="00E67A95" w:rsidP="0097375D">
      <w:r>
        <w:separator/>
      </w:r>
    </w:p>
  </w:endnote>
  <w:endnote w:type="continuationSeparator" w:id="0">
    <w:p w:rsidR="00E67A95" w:rsidRDefault="00E67A95" w:rsidP="00973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75D" w:rsidRPr="0097375D" w:rsidRDefault="0097375D" w:rsidP="0097375D">
    <w:pPr>
      <w:pStyle w:val="Footer"/>
      <w:jc w:val="right"/>
    </w:pPr>
    <w:r>
      <w:rPr>
        <w:sz w:val="22"/>
        <w:szCs w:val="22"/>
      </w:rPr>
      <w:fldChar w:fldCharType="begin"/>
    </w:r>
    <w:r>
      <w:rPr>
        <w:sz w:val="22"/>
        <w:szCs w:val="22"/>
      </w:rPr>
      <w:instrText xml:space="preserve"> PAGE  \* Arabic  \* MERGEFORMAT </w:instrText>
    </w:r>
    <w:r>
      <w:rPr>
        <w:sz w:val="22"/>
        <w:szCs w:val="22"/>
      </w:rPr>
      <w:fldChar w:fldCharType="separate"/>
    </w:r>
    <w:r w:rsidR="00F60C1E">
      <w:rPr>
        <w:noProof/>
        <w:sz w:val="22"/>
        <w:szCs w:val="22"/>
      </w:rPr>
      <w:t>3</w:t>
    </w:r>
    <w:r>
      <w:rPr>
        <w:sz w:val="22"/>
        <w:szCs w:val="22"/>
      </w:rPr>
      <w:fldChar w:fldCharType="end"/>
    </w:r>
    <w:r>
      <w:rPr>
        <w:sz w:val="22"/>
        <w:szCs w:val="22"/>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A95" w:rsidRDefault="00E67A95" w:rsidP="0097375D">
      <w:r>
        <w:separator/>
      </w:r>
    </w:p>
  </w:footnote>
  <w:footnote w:type="continuationSeparator" w:id="0">
    <w:p w:rsidR="00E67A95" w:rsidRDefault="00E67A95" w:rsidP="009737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855569"/>
    <w:multiLevelType w:val="hybridMultilevel"/>
    <w:tmpl w:val="0AD27422"/>
    <w:lvl w:ilvl="0" w:tplc="933284D2">
      <w:start w:val="2"/>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6C2758F2"/>
    <w:multiLevelType w:val="hybridMultilevel"/>
    <w:tmpl w:val="6CEC06D2"/>
    <w:lvl w:ilvl="0" w:tplc="48FC79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5687"/>
    <w:rsid w:val="00021165"/>
    <w:rsid w:val="00027F1C"/>
    <w:rsid w:val="00051F40"/>
    <w:rsid w:val="00064A51"/>
    <w:rsid w:val="00093DFB"/>
    <w:rsid w:val="00096A29"/>
    <w:rsid w:val="000A5F5A"/>
    <w:rsid w:val="001434C0"/>
    <w:rsid w:val="00160CB0"/>
    <w:rsid w:val="00172611"/>
    <w:rsid w:val="001814B8"/>
    <w:rsid w:val="001C4D82"/>
    <w:rsid w:val="001C5508"/>
    <w:rsid w:val="001E09E3"/>
    <w:rsid w:val="001E39C7"/>
    <w:rsid w:val="001E527B"/>
    <w:rsid w:val="00201F30"/>
    <w:rsid w:val="00236B42"/>
    <w:rsid w:val="00252D89"/>
    <w:rsid w:val="002869A6"/>
    <w:rsid w:val="002A341E"/>
    <w:rsid w:val="00316A93"/>
    <w:rsid w:val="003B003E"/>
    <w:rsid w:val="003C230F"/>
    <w:rsid w:val="003D3E6A"/>
    <w:rsid w:val="003E316F"/>
    <w:rsid w:val="003E5B6A"/>
    <w:rsid w:val="00440DA1"/>
    <w:rsid w:val="0044128D"/>
    <w:rsid w:val="0045303C"/>
    <w:rsid w:val="00457923"/>
    <w:rsid w:val="00462A02"/>
    <w:rsid w:val="004A5BA5"/>
    <w:rsid w:val="004A6780"/>
    <w:rsid w:val="004B7AAB"/>
    <w:rsid w:val="004C5CDF"/>
    <w:rsid w:val="004E3C1A"/>
    <w:rsid w:val="00521AD0"/>
    <w:rsid w:val="00534875"/>
    <w:rsid w:val="0054323C"/>
    <w:rsid w:val="005948DD"/>
    <w:rsid w:val="005B3556"/>
    <w:rsid w:val="005E46BD"/>
    <w:rsid w:val="005E6380"/>
    <w:rsid w:val="006400FD"/>
    <w:rsid w:val="006C3487"/>
    <w:rsid w:val="006D1506"/>
    <w:rsid w:val="006E7E30"/>
    <w:rsid w:val="00711D5C"/>
    <w:rsid w:val="00744354"/>
    <w:rsid w:val="00761489"/>
    <w:rsid w:val="007D20DE"/>
    <w:rsid w:val="0081335B"/>
    <w:rsid w:val="00846357"/>
    <w:rsid w:val="0085765A"/>
    <w:rsid w:val="0087579D"/>
    <w:rsid w:val="00884595"/>
    <w:rsid w:val="00893308"/>
    <w:rsid w:val="008A6ABA"/>
    <w:rsid w:val="008E4C5E"/>
    <w:rsid w:val="00904562"/>
    <w:rsid w:val="00935828"/>
    <w:rsid w:val="00953550"/>
    <w:rsid w:val="00963077"/>
    <w:rsid w:val="0097375D"/>
    <w:rsid w:val="00985967"/>
    <w:rsid w:val="0099024C"/>
    <w:rsid w:val="009D1AAB"/>
    <w:rsid w:val="009D6B56"/>
    <w:rsid w:val="00A14ED8"/>
    <w:rsid w:val="00A33E44"/>
    <w:rsid w:val="00A52A5B"/>
    <w:rsid w:val="00A564E3"/>
    <w:rsid w:val="00A63D25"/>
    <w:rsid w:val="00A846E8"/>
    <w:rsid w:val="00AA2295"/>
    <w:rsid w:val="00B07A1D"/>
    <w:rsid w:val="00B116FE"/>
    <w:rsid w:val="00BA63DC"/>
    <w:rsid w:val="00BB7D2F"/>
    <w:rsid w:val="00BD3A70"/>
    <w:rsid w:val="00C22283"/>
    <w:rsid w:val="00C24BEE"/>
    <w:rsid w:val="00C876D6"/>
    <w:rsid w:val="00C964F5"/>
    <w:rsid w:val="00CA554F"/>
    <w:rsid w:val="00CC5A3C"/>
    <w:rsid w:val="00D04232"/>
    <w:rsid w:val="00D14C08"/>
    <w:rsid w:val="00D941DF"/>
    <w:rsid w:val="00DC49C4"/>
    <w:rsid w:val="00DD4B43"/>
    <w:rsid w:val="00E004FB"/>
    <w:rsid w:val="00E12DDF"/>
    <w:rsid w:val="00E25BB1"/>
    <w:rsid w:val="00E34046"/>
    <w:rsid w:val="00E579ED"/>
    <w:rsid w:val="00E67A95"/>
    <w:rsid w:val="00E90CCA"/>
    <w:rsid w:val="00E9193A"/>
    <w:rsid w:val="00EE2DE6"/>
    <w:rsid w:val="00F142B1"/>
    <w:rsid w:val="00F15687"/>
    <w:rsid w:val="00F36ED6"/>
    <w:rsid w:val="00F60C1E"/>
    <w:rsid w:val="00F91219"/>
    <w:rsid w:val="00FA19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6ED6"/>
    <w:pPr>
      <w:spacing w:line="360" w:lineRule="auto"/>
      <w:ind w:left="720"/>
      <w:contextualSpacing/>
    </w:pPr>
    <w:rPr>
      <w:color w:val="000000"/>
      <w:sz w:val="22"/>
      <w:szCs w:val="22"/>
    </w:rPr>
  </w:style>
  <w:style w:type="paragraph" w:styleId="Footer">
    <w:name w:val="footer"/>
    <w:basedOn w:val="Normal"/>
    <w:link w:val="FooterChar"/>
    <w:uiPriority w:val="99"/>
    <w:rsid w:val="003D3E6A"/>
    <w:pPr>
      <w:tabs>
        <w:tab w:val="center" w:pos="4320"/>
        <w:tab w:val="right" w:pos="8640"/>
      </w:tabs>
    </w:pPr>
    <w:rPr>
      <w:rFonts w:cs="Times New Roman"/>
      <w:sz w:val="24"/>
    </w:rPr>
  </w:style>
  <w:style w:type="character" w:customStyle="1" w:styleId="FooterChar">
    <w:name w:val="Footer Char"/>
    <w:link w:val="Footer"/>
    <w:uiPriority w:val="99"/>
    <w:rsid w:val="003D3E6A"/>
    <w:rPr>
      <w:rFonts w:cs="Times New Roman"/>
      <w:sz w:val="24"/>
    </w:rPr>
  </w:style>
  <w:style w:type="paragraph" w:styleId="Header">
    <w:name w:val="header"/>
    <w:basedOn w:val="Normal"/>
    <w:link w:val="HeaderChar"/>
    <w:rsid w:val="0097375D"/>
    <w:pPr>
      <w:tabs>
        <w:tab w:val="center" w:pos="4680"/>
        <w:tab w:val="right" w:pos="9360"/>
      </w:tabs>
    </w:pPr>
  </w:style>
  <w:style w:type="character" w:customStyle="1" w:styleId="HeaderChar">
    <w:name w:val="Header Char"/>
    <w:basedOn w:val="DefaultParagraphFont"/>
    <w:link w:val="Header"/>
    <w:rsid w:val="0097375D"/>
  </w:style>
  <w:style w:type="paragraph" w:styleId="BalloonText">
    <w:name w:val="Balloon Text"/>
    <w:basedOn w:val="Normal"/>
    <w:link w:val="BalloonTextChar"/>
    <w:rsid w:val="0097375D"/>
    <w:rPr>
      <w:rFonts w:ascii="Tahoma" w:hAnsi="Tahoma" w:cs="Tahoma"/>
      <w:sz w:val="16"/>
      <w:szCs w:val="16"/>
    </w:rPr>
  </w:style>
  <w:style w:type="character" w:customStyle="1" w:styleId="BalloonTextChar">
    <w:name w:val="Balloon Text Char"/>
    <w:link w:val="BalloonText"/>
    <w:rsid w:val="009737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2.wmf"/><Relationship Id="rId117" Type="http://schemas.openxmlformats.org/officeDocument/2006/relationships/oleObject" Target="embeddings/oleObject50.bin"/><Relationship Id="rId21" Type="http://schemas.openxmlformats.org/officeDocument/2006/relationships/oleObject" Target="embeddings/oleObject5.bin"/><Relationship Id="rId42" Type="http://schemas.openxmlformats.org/officeDocument/2006/relationships/image" Target="media/image20.wmf"/><Relationship Id="rId47" Type="http://schemas.openxmlformats.org/officeDocument/2006/relationships/oleObject" Target="embeddings/oleObject18.bin"/><Relationship Id="rId63" Type="http://schemas.openxmlformats.org/officeDocument/2006/relationships/oleObject" Target="embeddings/oleObject26.bin"/><Relationship Id="rId68" Type="http://schemas.openxmlformats.org/officeDocument/2006/relationships/image" Target="media/image33.wmf"/><Relationship Id="rId84" Type="http://schemas.openxmlformats.org/officeDocument/2006/relationships/image" Target="media/image42.wmf"/><Relationship Id="rId89" Type="http://schemas.openxmlformats.org/officeDocument/2006/relationships/oleObject" Target="embeddings/oleObject38.bin"/><Relationship Id="rId112" Type="http://schemas.openxmlformats.org/officeDocument/2006/relationships/oleObject" Target="embeddings/oleObject47.bin"/><Relationship Id="rId16" Type="http://schemas.openxmlformats.org/officeDocument/2006/relationships/image" Target="media/image7.wmf"/><Relationship Id="rId107" Type="http://schemas.openxmlformats.org/officeDocument/2006/relationships/oleObject" Target="embeddings/oleObject44.bin"/><Relationship Id="rId11" Type="http://schemas.openxmlformats.org/officeDocument/2006/relationships/image" Target="media/image4.emf"/><Relationship Id="rId32" Type="http://schemas.openxmlformats.org/officeDocument/2006/relationships/image" Target="media/image15.wmf"/><Relationship Id="rId37" Type="http://schemas.openxmlformats.org/officeDocument/2006/relationships/oleObject" Target="embeddings/oleObject13.bin"/><Relationship Id="rId53" Type="http://schemas.openxmlformats.org/officeDocument/2006/relationships/oleObject" Target="embeddings/oleObject21.bin"/><Relationship Id="rId58" Type="http://schemas.openxmlformats.org/officeDocument/2006/relationships/image" Target="media/image28.wmf"/><Relationship Id="rId74" Type="http://schemas.openxmlformats.org/officeDocument/2006/relationships/image" Target="media/image36.wmf"/><Relationship Id="rId79" Type="http://schemas.openxmlformats.org/officeDocument/2006/relationships/image" Target="media/image39.emf"/><Relationship Id="rId102" Type="http://schemas.openxmlformats.org/officeDocument/2006/relationships/image" Target="media/image53.emf"/><Relationship Id="rId123" Type="http://schemas.openxmlformats.org/officeDocument/2006/relationships/oleObject" Target="embeddings/oleObject53.bin"/><Relationship Id="rId5" Type="http://schemas.openxmlformats.org/officeDocument/2006/relationships/webSettings" Target="webSettings.xml"/><Relationship Id="rId61" Type="http://schemas.openxmlformats.org/officeDocument/2006/relationships/oleObject" Target="embeddings/oleObject25.bin"/><Relationship Id="rId82" Type="http://schemas.openxmlformats.org/officeDocument/2006/relationships/image" Target="media/image41.wmf"/><Relationship Id="rId90" Type="http://schemas.openxmlformats.org/officeDocument/2006/relationships/image" Target="media/image45.wmf"/><Relationship Id="rId95" Type="http://schemas.openxmlformats.org/officeDocument/2006/relationships/oleObject" Target="embeddings/oleObject41.bin"/><Relationship Id="rId19" Type="http://schemas.openxmlformats.org/officeDocument/2006/relationships/oleObject" Target="embeddings/oleObject4.bin"/><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8.bin"/><Relationship Id="rId30" Type="http://schemas.openxmlformats.org/officeDocument/2006/relationships/image" Target="media/image14.wmf"/><Relationship Id="rId35" Type="http://schemas.openxmlformats.org/officeDocument/2006/relationships/oleObject" Target="embeddings/oleObject12.bin"/><Relationship Id="rId43" Type="http://schemas.openxmlformats.org/officeDocument/2006/relationships/oleObject" Target="embeddings/oleObject16.bin"/><Relationship Id="rId48" Type="http://schemas.openxmlformats.org/officeDocument/2006/relationships/image" Target="media/image23.wmf"/><Relationship Id="rId56" Type="http://schemas.openxmlformats.org/officeDocument/2006/relationships/image" Target="media/image27.wmf"/><Relationship Id="rId64" Type="http://schemas.openxmlformats.org/officeDocument/2006/relationships/image" Target="media/image31.wmf"/><Relationship Id="rId69" Type="http://schemas.openxmlformats.org/officeDocument/2006/relationships/oleObject" Target="embeddings/oleObject29.bin"/><Relationship Id="rId77" Type="http://schemas.openxmlformats.org/officeDocument/2006/relationships/oleObject" Target="embeddings/oleObject33.bin"/><Relationship Id="rId100" Type="http://schemas.openxmlformats.org/officeDocument/2006/relationships/image" Target="media/image52.wmf"/><Relationship Id="rId105" Type="http://schemas.openxmlformats.org/officeDocument/2006/relationships/oleObject" Target="embeddings/oleObject43.bin"/><Relationship Id="rId113" Type="http://schemas.openxmlformats.org/officeDocument/2006/relationships/oleObject" Target="embeddings/oleObject48.bin"/><Relationship Id="rId118" Type="http://schemas.openxmlformats.org/officeDocument/2006/relationships/image" Target="media/image61.wmf"/><Relationship Id="rId126" Type="http://schemas.openxmlformats.org/officeDocument/2006/relationships/theme" Target="theme/theme1.xml"/><Relationship Id="rId8" Type="http://schemas.openxmlformats.org/officeDocument/2006/relationships/image" Target="media/image1.emf"/><Relationship Id="rId51" Type="http://schemas.openxmlformats.org/officeDocument/2006/relationships/oleObject" Target="embeddings/oleObject20.bin"/><Relationship Id="rId72" Type="http://schemas.openxmlformats.org/officeDocument/2006/relationships/image" Target="media/image35.wmf"/><Relationship Id="rId80" Type="http://schemas.openxmlformats.org/officeDocument/2006/relationships/image" Target="media/image40.wmf"/><Relationship Id="rId85" Type="http://schemas.openxmlformats.org/officeDocument/2006/relationships/oleObject" Target="embeddings/oleObject36.bin"/><Relationship Id="rId93" Type="http://schemas.openxmlformats.org/officeDocument/2006/relationships/oleObject" Target="embeddings/oleObject40.bin"/><Relationship Id="rId98" Type="http://schemas.openxmlformats.org/officeDocument/2006/relationships/image" Target="media/image50.emf"/><Relationship Id="rId121" Type="http://schemas.openxmlformats.org/officeDocument/2006/relationships/oleObject" Target="embeddings/oleObject52.bin"/><Relationship Id="rId3" Type="http://schemas.microsoft.com/office/2007/relationships/stylesWithEffects" Target="stylesWithEffects.xml"/><Relationship Id="rId12" Type="http://schemas.openxmlformats.org/officeDocument/2006/relationships/image" Target="media/image5.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image" Target="media/image18.wmf"/><Relationship Id="rId46" Type="http://schemas.openxmlformats.org/officeDocument/2006/relationships/image" Target="media/image22.wmf"/><Relationship Id="rId59" Type="http://schemas.openxmlformats.org/officeDocument/2006/relationships/oleObject" Target="embeddings/oleObject24.bin"/><Relationship Id="rId67" Type="http://schemas.openxmlformats.org/officeDocument/2006/relationships/oleObject" Target="embeddings/oleObject28.bin"/><Relationship Id="rId103" Type="http://schemas.openxmlformats.org/officeDocument/2006/relationships/image" Target="media/image54.emf"/><Relationship Id="rId108" Type="http://schemas.openxmlformats.org/officeDocument/2006/relationships/image" Target="media/image57.wmf"/><Relationship Id="rId116" Type="http://schemas.openxmlformats.org/officeDocument/2006/relationships/image" Target="media/image60.wmf"/><Relationship Id="rId124" Type="http://schemas.openxmlformats.org/officeDocument/2006/relationships/footer" Target="footer1.xml"/><Relationship Id="rId20" Type="http://schemas.openxmlformats.org/officeDocument/2006/relationships/image" Target="media/image9.wmf"/><Relationship Id="rId41" Type="http://schemas.openxmlformats.org/officeDocument/2006/relationships/oleObject" Target="embeddings/oleObject15.bin"/><Relationship Id="rId54" Type="http://schemas.openxmlformats.org/officeDocument/2006/relationships/image" Target="media/image26.wmf"/><Relationship Id="rId62" Type="http://schemas.openxmlformats.org/officeDocument/2006/relationships/image" Target="media/image30.wmf"/><Relationship Id="rId70" Type="http://schemas.openxmlformats.org/officeDocument/2006/relationships/image" Target="media/image34.wmf"/><Relationship Id="rId75" Type="http://schemas.openxmlformats.org/officeDocument/2006/relationships/oleObject" Target="embeddings/oleObject32.bin"/><Relationship Id="rId83" Type="http://schemas.openxmlformats.org/officeDocument/2006/relationships/oleObject" Target="embeddings/oleObject35.bin"/><Relationship Id="rId88" Type="http://schemas.openxmlformats.org/officeDocument/2006/relationships/image" Target="media/image44.wmf"/><Relationship Id="rId91" Type="http://schemas.openxmlformats.org/officeDocument/2006/relationships/oleObject" Target="embeddings/oleObject39.bin"/><Relationship Id="rId96" Type="http://schemas.openxmlformats.org/officeDocument/2006/relationships/image" Target="media/image48.emf"/><Relationship Id="rId111" Type="http://schemas.openxmlformats.org/officeDocument/2006/relationships/image" Target="media/image58.wmf"/><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13.wmf"/><Relationship Id="rId36" Type="http://schemas.openxmlformats.org/officeDocument/2006/relationships/image" Target="media/image17.wmf"/><Relationship Id="rId49" Type="http://schemas.openxmlformats.org/officeDocument/2006/relationships/oleObject" Target="embeddings/oleObject19.bin"/><Relationship Id="rId57" Type="http://schemas.openxmlformats.org/officeDocument/2006/relationships/oleObject" Target="embeddings/oleObject23.bin"/><Relationship Id="rId106" Type="http://schemas.openxmlformats.org/officeDocument/2006/relationships/image" Target="media/image56.wmf"/><Relationship Id="rId114" Type="http://schemas.openxmlformats.org/officeDocument/2006/relationships/image" Target="media/image59.wmf"/><Relationship Id="rId119" Type="http://schemas.openxmlformats.org/officeDocument/2006/relationships/oleObject" Target="embeddings/oleObject51.bin"/><Relationship Id="rId10" Type="http://schemas.openxmlformats.org/officeDocument/2006/relationships/image" Target="media/image3.emf"/><Relationship Id="rId31" Type="http://schemas.openxmlformats.org/officeDocument/2006/relationships/oleObject" Target="embeddings/oleObject10.bin"/><Relationship Id="rId44" Type="http://schemas.openxmlformats.org/officeDocument/2006/relationships/image" Target="media/image21.wmf"/><Relationship Id="rId52" Type="http://schemas.openxmlformats.org/officeDocument/2006/relationships/image" Target="media/image25.wmf"/><Relationship Id="rId60" Type="http://schemas.openxmlformats.org/officeDocument/2006/relationships/image" Target="media/image29.wmf"/><Relationship Id="rId65" Type="http://schemas.openxmlformats.org/officeDocument/2006/relationships/oleObject" Target="embeddings/oleObject27.bin"/><Relationship Id="rId73" Type="http://schemas.openxmlformats.org/officeDocument/2006/relationships/oleObject" Target="embeddings/oleObject31.bin"/><Relationship Id="rId78" Type="http://schemas.openxmlformats.org/officeDocument/2006/relationships/image" Target="media/image38.emf"/><Relationship Id="rId81" Type="http://schemas.openxmlformats.org/officeDocument/2006/relationships/oleObject" Target="embeddings/oleObject34.bin"/><Relationship Id="rId86" Type="http://schemas.openxmlformats.org/officeDocument/2006/relationships/image" Target="media/image43.wmf"/><Relationship Id="rId94" Type="http://schemas.openxmlformats.org/officeDocument/2006/relationships/image" Target="media/image47.wmf"/><Relationship Id="rId99" Type="http://schemas.openxmlformats.org/officeDocument/2006/relationships/image" Target="media/image51.emf"/><Relationship Id="rId101" Type="http://schemas.openxmlformats.org/officeDocument/2006/relationships/oleObject" Target="embeddings/oleObject42.bin"/><Relationship Id="rId122" Type="http://schemas.openxmlformats.org/officeDocument/2006/relationships/image" Target="media/image63.wmf"/><Relationship Id="rId4" Type="http://schemas.openxmlformats.org/officeDocument/2006/relationships/settings" Target="settings.xml"/><Relationship Id="rId9" Type="http://schemas.openxmlformats.org/officeDocument/2006/relationships/image" Target="media/image2.emf"/><Relationship Id="rId13" Type="http://schemas.openxmlformats.org/officeDocument/2006/relationships/oleObject" Target="embeddings/oleObject1.bin"/><Relationship Id="rId18" Type="http://schemas.openxmlformats.org/officeDocument/2006/relationships/image" Target="media/image8.wmf"/><Relationship Id="rId39" Type="http://schemas.openxmlformats.org/officeDocument/2006/relationships/oleObject" Target="embeddings/oleObject14.bin"/><Relationship Id="rId109" Type="http://schemas.openxmlformats.org/officeDocument/2006/relationships/oleObject" Target="embeddings/oleObject45.bin"/><Relationship Id="rId34" Type="http://schemas.openxmlformats.org/officeDocument/2006/relationships/image" Target="media/image16.wmf"/><Relationship Id="rId50" Type="http://schemas.openxmlformats.org/officeDocument/2006/relationships/image" Target="media/image24.wmf"/><Relationship Id="rId55" Type="http://schemas.openxmlformats.org/officeDocument/2006/relationships/oleObject" Target="embeddings/oleObject22.bin"/><Relationship Id="rId76" Type="http://schemas.openxmlformats.org/officeDocument/2006/relationships/image" Target="media/image37.wmf"/><Relationship Id="rId97" Type="http://schemas.openxmlformats.org/officeDocument/2006/relationships/image" Target="media/image49.emf"/><Relationship Id="rId104" Type="http://schemas.openxmlformats.org/officeDocument/2006/relationships/image" Target="media/image55.wmf"/><Relationship Id="rId120" Type="http://schemas.openxmlformats.org/officeDocument/2006/relationships/image" Target="media/image62.wmf"/><Relationship Id="rId125"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oleObject" Target="embeddings/oleObject30.bin"/><Relationship Id="rId92" Type="http://schemas.openxmlformats.org/officeDocument/2006/relationships/image" Target="media/image46.wmf"/><Relationship Id="rId2" Type="http://schemas.openxmlformats.org/officeDocument/2006/relationships/styles" Target="styles.xml"/><Relationship Id="rId29" Type="http://schemas.openxmlformats.org/officeDocument/2006/relationships/oleObject" Target="embeddings/oleObject9.bin"/><Relationship Id="rId24" Type="http://schemas.openxmlformats.org/officeDocument/2006/relationships/image" Target="media/image11.wmf"/><Relationship Id="rId40" Type="http://schemas.openxmlformats.org/officeDocument/2006/relationships/image" Target="media/image19.wmf"/><Relationship Id="rId45" Type="http://schemas.openxmlformats.org/officeDocument/2006/relationships/oleObject" Target="embeddings/oleObject17.bin"/><Relationship Id="rId66" Type="http://schemas.openxmlformats.org/officeDocument/2006/relationships/image" Target="media/image32.wmf"/><Relationship Id="rId87" Type="http://schemas.openxmlformats.org/officeDocument/2006/relationships/oleObject" Target="embeddings/oleObject37.bin"/><Relationship Id="rId110" Type="http://schemas.openxmlformats.org/officeDocument/2006/relationships/oleObject" Target="embeddings/oleObject46.bin"/><Relationship Id="rId115" Type="http://schemas.openxmlformats.org/officeDocument/2006/relationships/oleObject" Target="embeddings/oleObject49.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1</Pages>
  <Words>691</Words>
  <Characters>3942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AUB</Company>
  <LinksUpToDate>false</LinksUpToDate>
  <CharactersWithSpaces>4624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nsabah</dc:creator>
  <cp:lastModifiedBy>nsabah</cp:lastModifiedBy>
  <cp:revision>13</cp:revision>
  <dcterms:created xsi:type="dcterms:W3CDTF">2013-08-06T12:14:00Z</dcterms:created>
  <dcterms:modified xsi:type="dcterms:W3CDTF">2013-11-11T15:54:00Z</dcterms:modified>
</cp:coreProperties>
</file>